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2A" w:rsidRDefault="00695E8C" w:rsidP="00695E8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07452A" w:rsidRPr="0007452A">
        <w:rPr>
          <w:rFonts w:asciiTheme="majorBidi" w:hAnsiTheme="majorBidi" w:cstheme="majorBidi"/>
          <w:sz w:val="28"/>
          <w:szCs w:val="28"/>
        </w:rPr>
        <w:t>atural and</w:t>
      </w:r>
      <w:r>
        <w:rPr>
          <w:rFonts w:asciiTheme="majorBidi" w:hAnsiTheme="majorBidi" w:cstheme="majorBidi"/>
          <w:sz w:val="28"/>
          <w:szCs w:val="28"/>
        </w:rPr>
        <w:t xml:space="preserve"> industrial origin reinforced LM6</w:t>
      </w:r>
      <w:r w:rsidR="0007452A" w:rsidRPr="0007452A">
        <w:rPr>
          <w:rFonts w:asciiTheme="majorBidi" w:hAnsiTheme="majorBidi" w:cstheme="majorBidi"/>
          <w:sz w:val="28"/>
          <w:szCs w:val="28"/>
        </w:rPr>
        <w:t xml:space="preserve"> aluminum composite materials</w:t>
      </w:r>
      <w:r>
        <w:rPr>
          <w:rFonts w:asciiTheme="majorBidi" w:hAnsiTheme="majorBidi" w:cstheme="majorBidi"/>
          <w:sz w:val="28"/>
          <w:szCs w:val="28"/>
        </w:rPr>
        <w:t xml:space="preserve"> – A comparative study</w:t>
      </w:r>
    </w:p>
    <w:p w:rsidR="00695E8C" w:rsidRDefault="00695E8C" w:rsidP="005456F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456F8" w:rsidRPr="005456F8" w:rsidRDefault="005456F8" w:rsidP="005456F8">
      <w:pPr>
        <w:jc w:val="center"/>
        <w:rPr>
          <w:rFonts w:asciiTheme="majorBidi" w:hAnsiTheme="majorBidi" w:cstheme="majorBidi"/>
          <w:sz w:val="24"/>
          <w:szCs w:val="24"/>
        </w:rPr>
      </w:pPr>
      <w:r w:rsidRPr="005456F8">
        <w:rPr>
          <w:rFonts w:asciiTheme="majorBidi" w:hAnsiTheme="majorBidi" w:cstheme="majorBidi"/>
          <w:sz w:val="24"/>
          <w:szCs w:val="24"/>
        </w:rPr>
        <w:t>Mutlag Sh. Fuhaid</w:t>
      </w:r>
      <w:r w:rsidRPr="005456F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,</w:t>
      </w:r>
      <w:r w:rsidRPr="005456F8">
        <w:t xml:space="preserve"> </w:t>
      </w:r>
      <w:r w:rsidRPr="005456F8">
        <w:rPr>
          <w:rFonts w:asciiTheme="majorBidi" w:hAnsiTheme="majorBidi" w:cstheme="majorBidi"/>
          <w:sz w:val="24"/>
          <w:szCs w:val="24"/>
        </w:rPr>
        <w:t>R V Murali</w:t>
      </w:r>
      <w:r w:rsidRPr="005456F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,</w:t>
      </w:r>
      <w:r w:rsidRPr="005456F8">
        <w:t xml:space="preserve"> </w:t>
      </w:r>
      <w:r w:rsidRPr="005456F8">
        <w:rPr>
          <w:rFonts w:asciiTheme="majorBidi" w:hAnsiTheme="majorBidi" w:cstheme="majorBidi"/>
          <w:sz w:val="24"/>
          <w:szCs w:val="24"/>
        </w:rPr>
        <w:t>M A Maleque</w:t>
      </w:r>
      <w:r w:rsidRPr="005456F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,</w:t>
      </w:r>
      <w:r w:rsidRPr="005456F8">
        <w:t xml:space="preserve"> </w:t>
      </w:r>
      <w:r w:rsidRPr="005456F8">
        <w:rPr>
          <w:rFonts w:asciiTheme="majorBidi" w:hAnsiTheme="majorBidi" w:cstheme="majorBidi"/>
          <w:sz w:val="24"/>
          <w:szCs w:val="24"/>
        </w:rPr>
        <w:t>and M. A.</w:t>
      </w:r>
      <w:r w:rsidRPr="005456F8">
        <w:t xml:space="preserve"> </w:t>
      </w:r>
      <w:r w:rsidRPr="005456F8">
        <w:rPr>
          <w:rFonts w:asciiTheme="majorBidi" w:hAnsiTheme="majorBidi" w:cstheme="majorBidi"/>
          <w:sz w:val="24"/>
          <w:szCs w:val="24"/>
        </w:rPr>
        <w:t>Rahaman</w:t>
      </w:r>
      <w:r w:rsidRPr="005456F8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5456F8" w:rsidRDefault="005456F8" w:rsidP="00695E8C">
      <w:pPr>
        <w:ind w:left="1440"/>
        <w:rPr>
          <w:rFonts w:asciiTheme="majorBidi" w:hAnsiTheme="majorBidi" w:cstheme="majorBidi"/>
          <w:color w:val="2F5496" w:themeColor="accent5" w:themeShade="BF"/>
          <w:u w:val="single"/>
        </w:rPr>
      </w:pPr>
      <w:r w:rsidRPr="005456F8">
        <w:rPr>
          <w:rFonts w:asciiTheme="majorBidi" w:hAnsiTheme="majorBidi" w:cstheme="majorBidi"/>
          <w:vertAlign w:val="superscript"/>
        </w:rPr>
        <w:t>1</w:t>
      </w:r>
      <w:r w:rsidRPr="005456F8">
        <w:rPr>
          <w:rFonts w:asciiTheme="majorBidi" w:hAnsiTheme="majorBidi" w:cstheme="majorBidi"/>
        </w:rPr>
        <w:t xml:space="preserve">Department of Manufacturing and Materials Engineering, International Islamic University Malaysia, Kuala Lumpur, Malaysia; e-mail address: </w:t>
      </w:r>
      <w:r w:rsidRPr="005456F8">
        <w:rPr>
          <w:rFonts w:asciiTheme="majorBidi" w:hAnsiTheme="majorBidi" w:cstheme="majorBidi"/>
          <w:color w:val="2F5496" w:themeColor="accent5" w:themeShade="BF"/>
          <w:u w:val="single"/>
        </w:rPr>
        <w:t>mutlagshafi@nu.edu.om</w:t>
      </w:r>
      <w:r w:rsidRPr="005456F8">
        <w:rPr>
          <w:rFonts w:asciiTheme="majorBidi" w:hAnsiTheme="majorBidi" w:cstheme="majorBidi"/>
        </w:rPr>
        <w:t xml:space="preserve">, </w:t>
      </w:r>
      <w:r w:rsidRPr="005456F8">
        <w:rPr>
          <w:rFonts w:asciiTheme="majorBidi" w:hAnsiTheme="majorBidi" w:cstheme="majorBidi"/>
          <w:color w:val="2F5496" w:themeColor="accent5" w:themeShade="BF"/>
          <w:u w:val="single"/>
        </w:rPr>
        <w:t>mutlaq.shafi@gmail.com</w:t>
      </w:r>
      <w:r w:rsidRPr="005456F8">
        <w:rPr>
          <w:rFonts w:asciiTheme="majorBidi" w:hAnsiTheme="majorBidi" w:cstheme="majorBidi"/>
        </w:rPr>
        <w:t xml:space="preserve">, </w:t>
      </w:r>
      <w:r w:rsidRPr="005456F8">
        <w:rPr>
          <w:rFonts w:asciiTheme="majorBidi" w:hAnsiTheme="majorBidi" w:cstheme="majorBidi"/>
          <w:color w:val="2F5496" w:themeColor="accent5" w:themeShade="BF"/>
          <w:u w:val="single"/>
        </w:rPr>
        <w:t>maleque@iium.edu.my</w:t>
      </w:r>
      <w:r w:rsidRPr="005456F8">
        <w:rPr>
          <w:rFonts w:asciiTheme="majorBidi" w:hAnsiTheme="majorBidi" w:cstheme="majorBidi"/>
          <w:color w:val="2F5496" w:themeColor="accent5" w:themeShade="BF"/>
        </w:rPr>
        <w:t>,</w:t>
      </w:r>
      <w:r w:rsidRPr="005456F8">
        <w:rPr>
          <w:rFonts w:asciiTheme="majorBidi" w:hAnsiTheme="majorBidi" w:cstheme="majorBidi"/>
        </w:rPr>
        <w:t xml:space="preserve"> </w:t>
      </w:r>
      <w:hyperlink r:id="rId6" w:history="1">
        <w:r w:rsidRPr="00040379">
          <w:rPr>
            <w:rStyle w:val="Hyperlink"/>
            <w:rFonts w:asciiTheme="majorBidi" w:hAnsiTheme="majorBidi" w:cstheme="majorBidi"/>
            <w:color w:val="034990" w:themeColor="hyperlink" w:themeShade="BF"/>
          </w:rPr>
          <w:t>mrahman@iium.edu.my</w:t>
        </w:r>
      </w:hyperlink>
      <w:r>
        <w:rPr>
          <w:rFonts w:asciiTheme="majorBidi" w:hAnsiTheme="majorBidi" w:cstheme="majorBidi"/>
          <w:color w:val="2F5496" w:themeColor="accent5" w:themeShade="BF"/>
          <w:u w:val="single"/>
        </w:rPr>
        <w:t>.</w:t>
      </w:r>
    </w:p>
    <w:p w:rsidR="005456F8" w:rsidRDefault="005456F8" w:rsidP="00695E8C">
      <w:pPr>
        <w:ind w:left="1440"/>
        <w:rPr>
          <w:rFonts w:asciiTheme="majorBidi" w:hAnsiTheme="majorBidi" w:cstheme="majorBidi"/>
          <w:color w:val="2F5496" w:themeColor="accent5" w:themeShade="BF"/>
          <w:u w:val="single"/>
        </w:rPr>
      </w:pPr>
      <w:r w:rsidRPr="005456F8">
        <w:rPr>
          <w:rFonts w:asciiTheme="majorBidi" w:hAnsiTheme="majorBidi" w:cstheme="majorBidi"/>
          <w:vertAlign w:val="superscript"/>
        </w:rPr>
        <w:t>2</w:t>
      </w:r>
      <w:r w:rsidRPr="005456F8">
        <w:rPr>
          <w:rFonts w:asciiTheme="majorBidi" w:hAnsiTheme="majorBidi" w:cstheme="majorBidi"/>
        </w:rPr>
        <w:t xml:space="preserve">Research &amp; Development Centre, Sri Krishna College of Technology, Coimbatore, India; e-mail: </w:t>
      </w:r>
      <w:r w:rsidRPr="005456F8">
        <w:rPr>
          <w:rFonts w:asciiTheme="majorBidi" w:hAnsiTheme="majorBidi" w:cstheme="majorBidi"/>
          <w:color w:val="2F5496" w:themeColor="accent5" w:themeShade="BF"/>
          <w:u w:val="single"/>
        </w:rPr>
        <w:t>murali.rv@skct.edu.in</w:t>
      </w:r>
      <w:r w:rsidRPr="005456F8">
        <w:rPr>
          <w:rFonts w:asciiTheme="majorBidi" w:hAnsiTheme="majorBidi" w:cstheme="majorBidi"/>
        </w:rPr>
        <w:t xml:space="preserve">, </w:t>
      </w:r>
      <w:hyperlink r:id="rId7" w:history="1">
        <w:r w:rsidRPr="00040379">
          <w:rPr>
            <w:rStyle w:val="Hyperlink"/>
            <w:rFonts w:asciiTheme="majorBidi" w:hAnsiTheme="majorBidi" w:cstheme="majorBidi"/>
            <w:color w:val="034990" w:themeColor="hyperlink" w:themeShade="BF"/>
          </w:rPr>
          <w:t>drmuralivenkat@gmail.com</w:t>
        </w:r>
      </w:hyperlink>
      <w:r>
        <w:rPr>
          <w:rFonts w:asciiTheme="majorBidi" w:hAnsiTheme="majorBidi" w:cstheme="majorBidi"/>
          <w:color w:val="2F5496" w:themeColor="accent5" w:themeShade="BF"/>
          <w:u w:val="single"/>
        </w:rPr>
        <w:t>.</w:t>
      </w:r>
    </w:p>
    <w:p w:rsidR="00695E8C" w:rsidRDefault="00695E8C" w:rsidP="005456F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456F8" w:rsidRPr="005456F8" w:rsidRDefault="005456F8" w:rsidP="005456F8">
      <w:pPr>
        <w:rPr>
          <w:rFonts w:asciiTheme="majorBidi" w:hAnsiTheme="majorBidi" w:cstheme="majorBidi"/>
          <w:sz w:val="24"/>
          <w:szCs w:val="24"/>
        </w:rPr>
      </w:pPr>
      <w:r w:rsidRPr="005456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Abstract</w:t>
      </w:r>
    </w:p>
    <w:p w:rsidR="00CC3952" w:rsidRDefault="005456F8" w:rsidP="00991D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56F8">
        <w:rPr>
          <w:rFonts w:asciiTheme="majorBidi" w:hAnsiTheme="majorBidi" w:cstheme="majorBidi"/>
          <w:sz w:val="24"/>
          <w:szCs w:val="24"/>
        </w:rPr>
        <w:t xml:space="preserve"> 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Aluminum </w:t>
      </w:r>
      <w:r w:rsidR="004D005C">
        <w:rPr>
          <w:rFonts w:asciiTheme="majorBidi" w:hAnsiTheme="majorBidi" w:cstheme="majorBidi"/>
          <w:sz w:val="24"/>
          <w:szCs w:val="24"/>
        </w:rPr>
        <w:t xml:space="preserve">alloy 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is one of the most common and </w:t>
      </w:r>
      <w:r w:rsidR="004D005C">
        <w:rPr>
          <w:rFonts w:asciiTheme="majorBidi" w:hAnsiTheme="majorBidi" w:cstheme="majorBidi"/>
          <w:sz w:val="24"/>
          <w:szCs w:val="24"/>
        </w:rPr>
        <w:t>basic metallic alloys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 used as a composite material due to its high</w:t>
      </w:r>
      <w:r w:rsidR="004D005C">
        <w:rPr>
          <w:rFonts w:asciiTheme="majorBidi" w:hAnsiTheme="majorBidi" w:cstheme="majorBidi"/>
          <w:sz w:val="24"/>
          <w:szCs w:val="24"/>
        </w:rPr>
        <w:t>er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 strength</w:t>
      </w:r>
      <w:r w:rsidR="004D005C">
        <w:rPr>
          <w:rFonts w:asciiTheme="majorBidi" w:hAnsiTheme="majorBidi" w:cstheme="majorBidi"/>
          <w:sz w:val="24"/>
          <w:szCs w:val="24"/>
        </w:rPr>
        <w:t>-to-weight ratio, thermal conductivity,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 stiffness as well as wear and corrosion resistance properties. Aluminum </w:t>
      </w:r>
      <w:r w:rsidR="004D005C">
        <w:rPr>
          <w:rFonts w:asciiTheme="majorBidi" w:hAnsiTheme="majorBidi" w:cstheme="majorBidi"/>
          <w:sz w:val="24"/>
          <w:szCs w:val="24"/>
        </w:rPr>
        <w:t xml:space="preserve">based 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composite </w:t>
      </w:r>
      <w:r w:rsidR="004D005C">
        <w:rPr>
          <w:rFonts w:asciiTheme="majorBidi" w:hAnsiTheme="majorBidi" w:cstheme="majorBidi"/>
          <w:sz w:val="24"/>
          <w:szCs w:val="24"/>
        </w:rPr>
        <w:t xml:space="preserve">materials </w:t>
      </w:r>
      <w:r w:rsidR="008A44C0" w:rsidRPr="008A44C0">
        <w:rPr>
          <w:rFonts w:asciiTheme="majorBidi" w:hAnsiTheme="majorBidi" w:cstheme="majorBidi"/>
          <w:sz w:val="24"/>
          <w:szCs w:val="24"/>
        </w:rPr>
        <w:t>ha</w:t>
      </w:r>
      <w:r w:rsidR="004D005C">
        <w:rPr>
          <w:rFonts w:asciiTheme="majorBidi" w:hAnsiTheme="majorBidi" w:cstheme="majorBidi"/>
          <w:sz w:val="24"/>
          <w:szCs w:val="24"/>
        </w:rPr>
        <w:t>ve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 become an obvio</w:t>
      </w:r>
      <w:r w:rsidR="004D005C">
        <w:rPr>
          <w:rFonts w:asciiTheme="majorBidi" w:hAnsiTheme="majorBidi" w:cstheme="majorBidi"/>
          <w:sz w:val="24"/>
          <w:szCs w:val="24"/>
        </w:rPr>
        <w:t>us entry into many industries such as</w:t>
      </w:r>
      <w:r w:rsidR="008A44C0" w:rsidRPr="008A44C0">
        <w:rPr>
          <w:rFonts w:asciiTheme="majorBidi" w:hAnsiTheme="majorBidi" w:cstheme="majorBidi"/>
          <w:sz w:val="24"/>
          <w:szCs w:val="24"/>
        </w:rPr>
        <w:t xml:space="preserve"> automobile, aerospace, construction, household appliances, and food packaging industries.</w:t>
      </w:r>
      <w:r w:rsidR="00CC3952" w:rsidRPr="00CC3952">
        <w:t xml:space="preserve"> </w:t>
      </w:r>
      <w:r w:rsidR="004D005C">
        <w:rPr>
          <w:rFonts w:asciiTheme="majorBidi" w:hAnsiTheme="majorBidi" w:cstheme="majorBidi"/>
          <w:sz w:val="24"/>
          <w:szCs w:val="24"/>
        </w:rPr>
        <w:t xml:space="preserve">The commonly </w:t>
      </w:r>
      <w:r w:rsidR="00CC3952" w:rsidRPr="00CC3952">
        <w:rPr>
          <w:rFonts w:asciiTheme="majorBidi" w:hAnsiTheme="majorBidi" w:cstheme="majorBidi"/>
          <w:sz w:val="24"/>
          <w:szCs w:val="24"/>
        </w:rPr>
        <w:t>reinforcement</w:t>
      </w:r>
      <w:r w:rsidR="004D005C">
        <w:rPr>
          <w:rFonts w:asciiTheme="majorBidi" w:hAnsiTheme="majorBidi" w:cstheme="majorBidi"/>
          <w:sz w:val="24"/>
          <w:szCs w:val="24"/>
        </w:rPr>
        <w:t xml:space="preserve"> material</w:t>
      </w:r>
      <w:r w:rsidR="00CC3952" w:rsidRPr="00CC3952">
        <w:rPr>
          <w:rFonts w:asciiTheme="majorBidi" w:hAnsiTheme="majorBidi" w:cstheme="majorBidi"/>
          <w:sz w:val="24"/>
          <w:szCs w:val="24"/>
        </w:rPr>
        <w:t>s to fabricate aluminum composites</w:t>
      </w:r>
      <w:r w:rsidR="004D005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4D005C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CC3952" w:rsidRPr="00CC3952">
        <w:rPr>
          <w:rFonts w:asciiTheme="majorBidi" w:hAnsiTheme="majorBidi" w:cstheme="majorBidi"/>
          <w:sz w:val="24"/>
          <w:szCs w:val="24"/>
        </w:rPr>
        <w:t xml:space="preserve"> oxide, silicon carbide, </w:t>
      </w:r>
      <w:r w:rsidR="004D005C">
        <w:rPr>
          <w:rFonts w:asciiTheme="majorBidi" w:hAnsiTheme="majorBidi" w:cstheme="majorBidi"/>
          <w:sz w:val="24"/>
          <w:szCs w:val="24"/>
        </w:rPr>
        <w:t xml:space="preserve">boron carbide, boron nitride, </w:t>
      </w:r>
      <w:r w:rsidR="00CC3952" w:rsidRPr="00CC3952">
        <w:rPr>
          <w:rFonts w:asciiTheme="majorBidi" w:hAnsiTheme="majorBidi" w:cstheme="majorBidi"/>
          <w:sz w:val="24"/>
          <w:szCs w:val="24"/>
        </w:rPr>
        <w:t>tit</w:t>
      </w:r>
      <w:r w:rsidR="004D005C">
        <w:rPr>
          <w:rFonts w:asciiTheme="majorBidi" w:hAnsiTheme="majorBidi" w:cstheme="majorBidi"/>
          <w:sz w:val="24"/>
          <w:szCs w:val="24"/>
        </w:rPr>
        <w:t>anium carbide, tungsten carbide and</w:t>
      </w:r>
      <w:r w:rsidR="00CC3952" w:rsidRPr="00CC3952">
        <w:rPr>
          <w:rFonts w:asciiTheme="majorBidi" w:hAnsiTheme="majorBidi" w:cstheme="majorBidi"/>
          <w:sz w:val="24"/>
          <w:szCs w:val="24"/>
        </w:rPr>
        <w:t xml:space="preserve"> titanium </w:t>
      </w:r>
      <w:proofErr w:type="spellStart"/>
      <w:r w:rsidR="00CC3952" w:rsidRPr="00CC3952">
        <w:rPr>
          <w:rFonts w:asciiTheme="majorBidi" w:hAnsiTheme="majorBidi" w:cstheme="majorBidi"/>
          <w:sz w:val="24"/>
          <w:szCs w:val="24"/>
        </w:rPr>
        <w:t>diboride</w:t>
      </w:r>
      <w:proofErr w:type="spellEnd"/>
      <w:r w:rsidR="00CC3952" w:rsidRPr="00CC3952">
        <w:rPr>
          <w:rFonts w:asciiTheme="majorBidi" w:hAnsiTheme="majorBidi" w:cstheme="majorBidi"/>
          <w:sz w:val="24"/>
          <w:szCs w:val="24"/>
        </w:rPr>
        <w:t xml:space="preserve">. </w:t>
      </w:r>
      <w:r w:rsidR="004D005C">
        <w:rPr>
          <w:rFonts w:asciiTheme="majorBidi" w:hAnsiTheme="majorBidi" w:cstheme="majorBidi"/>
          <w:sz w:val="24"/>
          <w:szCs w:val="24"/>
        </w:rPr>
        <w:t xml:space="preserve">However, most of the ceramic based reinforcement materials are expensive and not environmentally or human friendly. Recent research has been tailored to the </w:t>
      </w:r>
      <w:r w:rsidR="00CC3952" w:rsidRPr="00CC3952">
        <w:rPr>
          <w:rFonts w:asciiTheme="majorBidi" w:hAnsiTheme="majorBidi" w:cstheme="majorBidi"/>
          <w:sz w:val="24"/>
          <w:szCs w:val="24"/>
        </w:rPr>
        <w:t>use</w:t>
      </w:r>
      <w:r w:rsidR="004D005C">
        <w:rPr>
          <w:rFonts w:asciiTheme="majorBidi" w:hAnsiTheme="majorBidi" w:cstheme="majorBidi"/>
          <w:sz w:val="24"/>
          <w:szCs w:val="24"/>
        </w:rPr>
        <w:t xml:space="preserve"> of industrial waste as a</w:t>
      </w:r>
      <w:r w:rsidR="00CC3952" w:rsidRPr="00CC3952">
        <w:rPr>
          <w:rFonts w:asciiTheme="majorBidi" w:hAnsiTheme="majorBidi" w:cstheme="majorBidi"/>
          <w:sz w:val="24"/>
          <w:szCs w:val="24"/>
        </w:rPr>
        <w:t xml:space="preserve"> reinforce</w:t>
      </w:r>
      <w:r w:rsidR="004D005C">
        <w:rPr>
          <w:rFonts w:asciiTheme="majorBidi" w:hAnsiTheme="majorBidi" w:cstheme="majorBidi"/>
          <w:sz w:val="24"/>
          <w:szCs w:val="24"/>
        </w:rPr>
        <w:t>ment for</w:t>
      </w:r>
      <w:r w:rsidR="00CC3952" w:rsidRPr="00CC3952">
        <w:rPr>
          <w:rFonts w:asciiTheme="majorBidi" w:hAnsiTheme="majorBidi" w:cstheme="majorBidi"/>
          <w:sz w:val="24"/>
          <w:szCs w:val="24"/>
        </w:rPr>
        <w:t xml:space="preserve"> aluminum composites </w:t>
      </w:r>
      <w:r w:rsidR="004D005C">
        <w:rPr>
          <w:rFonts w:asciiTheme="majorBidi" w:hAnsiTheme="majorBidi" w:cstheme="majorBidi"/>
          <w:sz w:val="24"/>
          <w:szCs w:val="24"/>
        </w:rPr>
        <w:t>such as</w:t>
      </w:r>
      <w:r w:rsidR="00CC3952" w:rsidRPr="00CC3952">
        <w:rPr>
          <w:rFonts w:asciiTheme="majorBidi" w:hAnsiTheme="majorBidi" w:cstheme="majorBidi"/>
          <w:sz w:val="24"/>
          <w:szCs w:val="24"/>
        </w:rPr>
        <w:t xml:space="preserve"> slag, red mud, fly ash, arc furnace dust and waste glass. </w:t>
      </w:r>
      <w:r w:rsidR="004D005C">
        <w:rPr>
          <w:rFonts w:asciiTheme="majorBidi" w:hAnsiTheme="majorBidi" w:cstheme="majorBidi"/>
          <w:sz w:val="24"/>
          <w:szCs w:val="24"/>
        </w:rPr>
        <w:t xml:space="preserve">The </w:t>
      </w:r>
      <w:r w:rsidR="00991D7C" w:rsidRPr="00991D7C">
        <w:rPr>
          <w:rFonts w:asciiTheme="majorBidi" w:hAnsiTheme="majorBidi" w:cstheme="majorBidi"/>
          <w:sz w:val="24"/>
          <w:szCs w:val="24"/>
        </w:rPr>
        <w:t xml:space="preserve">use </w:t>
      </w:r>
      <w:r w:rsidR="004D005C">
        <w:rPr>
          <w:rFonts w:asciiTheme="majorBidi" w:hAnsiTheme="majorBidi" w:cstheme="majorBidi"/>
          <w:sz w:val="24"/>
          <w:szCs w:val="24"/>
        </w:rPr>
        <w:t xml:space="preserve">of </w:t>
      </w:r>
      <w:r w:rsidR="00991D7C" w:rsidRPr="00991D7C">
        <w:rPr>
          <w:rFonts w:asciiTheme="majorBidi" w:hAnsiTheme="majorBidi" w:cstheme="majorBidi"/>
          <w:sz w:val="24"/>
          <w:szCs w:val="24"/>
        </w:rPr>
        <w:t xml:space="preserve">natural materials </w:t>
      </w:r>
      <w:r w:rsidR="004D005C" w:rsidRPr="00991D7C">
        <w:rPr>
          <w:rFonts w:asciiTheme="majorBidi" w:hAnsiTheme="majorBidi" w:cstheme="majorBidi"/>
          <w:sz w:val="24"/>
          <w:szCs w:val="24"/>
        </w:rPr>
        <w:t>such as glass and marble</w:t>
      </w:r>
      <w:r w:rsidR="004D005C" w:rsidRPr="00991D7C">
        <w:t xml:space="preserve"> </w:t>
      </w:r>
      <w:r w:rsidR="004D005C" w:rsidRPr="00991D7C">
        <w:rPr>
          <w:rFonts w:asciiTheme="majorBidi" w:hAnsiTheme="majorBidi" w:cstheme="majorBidi"/>
          <w:sz w:val="24"/>
          <w:szCs w:val="24"/>
        </w:rPr>
        <w:t xml:space="preserve">waste </w:t>
      </w:r>
      <w:r w:rsidR="004D005C">
        <w:rPr>
          <w:rFonts w:asciiTheme="majorBidi" w:hAnsiTheme="majorBidi" w:cstheme="majorBidi"/>
          <w:sz w:val="24"/>
          <w:szCs w:val="24"/>
        </w:rPr>
        <w:t>is promising which also cheaper than conventional ceramic reinforcement and also might</w:t>
      </w:r>
      <w:r w:rsidR="00991D7C" w:rsidRPr="00991D7C">
        <w:rPr>
          <w:rFonts w:asciiTheme="majorBidi" w:hAnsiTheme="majorBidi" w:cstheme="majorBidi"/>
          <w:sz w:val="24"/>
          <w:szCs w:val="24"/>
        </w:rPr>
        <w:t xml:space="preserve"> enhance </w:t>
      </w:r>
      <w:r w:rsidR="004D005C">
        <w:rPr>
          <w:rFonts w:asciiTheme="majorBidi" w:hAnsiTheme="majorBidi" w:cstheme="majorBidi"/>
          <w:sz w:val="24"/>
          <w:szCs w:val="24"/>
        </w:rPr>
        <w:t>the properties of the composite</w:t>
      </w:r>
      <w:r w:rsidR="00991D7C" w:rsidRPr="00991D7C">
        <w:rPr>
          <w:rFonts w:asciiTheme="majorBidi" w:hAnsiTheme="majorBidi" w:cstheme="majorBidi"/>
          <w:sz w:val="24"/>
          <w:szCs w:val="24"/>
        </w:rPr>
        <w:t>.</w:t>
      </w:r>
      <w:r w:rsidR="004D005C">
        <w:rPr>
          <w:rFonts w:asciiTheme="majorBidi" w:hAnsiTheme="majorBidi" w:cstheme="majorBidi"/>
          <w:sz w:val="24"/>
          <w:szCs w:val="24"/>
        </w:rPr>
        <w:t xml:space="preserve"> Therefore, the aim of this study is to</w:t>
      </w:r>
      <w:r w:rsidR="00BA171E">
        <w:rPr>
          <w:rFonts w:asciiTheme="majorBidi" w:hAnsiTheme="majorBidi" w:cstheme="majorBidi"/>
          <w:sz w:val="24"/>
          <w:szCs w:val="24"/>
        </w:rPr>
        <w:t xml:space="preserve"> compare LM6 aluminum- matrix composite with two different types of new reinforcement materials</w:t>
      </w:r>
      <w:r w:rsidR="004D005C">
        <w:rPr>
          <w:rFonts w:asciiTheme="majorBidi" w:hAnsiTheme="majorBidi" w:cstheme="majorBidi"/>
          <w:sz w:val="24"/>
          <w:szCs w:val="24"/>
        </w:rPr>
        <w:t>.</w:t>
      </w:r>
      <w:r w:rsidR="00BA171E">
        <w:rPr>
          <w:rFonts w:asciiTheme="majorBidi" w:hAnsiTheme="majorBidi" w:cstheme="majorBidi"/>
          <w:sz w:val="24"/>
          <w:szCs w:val="24"/>
        </w:rPr>
        <w:t xml:space="preserve"> 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This paper </w:t>
      </w:r>
      <w:r w:rsidR="007C73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present 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>experimental</w:t>
      </w:r>
      <w:r w:rsidR="007C73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work on the </w:t>
      </w:r>
      <w:r w:rsidR="00BA171E">
        <w:rPr>
          <w:rFonts w:asciiTheme="majorBidi" w:hAnsiTheme="majorBidi" w:cstheme="majorBidi"/>
          <w:color w:val="000000" w:themeColor="text1"/>
          <w:sz w:val="24"/>
          <w:szCs w:val="24"/>
        </w:rPr>
        <w:t>new synthesized composite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73A2">
        <w:rPr>
          <w:rFonts w:asciiTheme="majorBidi" w:hAnsiTheme="majorBidi" w:cstheme="majorBidi"/>
          <w:color w:val="000000" w:themeColor="text1"/>
          <w:sz w:val="24"/>
          <w:szCs w:val="24"/>
        </w:rPr>
        <w:t>using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5% marble wastes as a natural reinforcement and 5% graphene oxide as an industrial orig</w:t>
      </w:r>
      <w:r w:rsidR="004D00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reinforcement </w:t>
      </w:r>
      <w:r w:rsidR="00BA171E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="004D00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LM6 a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luminum </w:t>
      </w:r>
      <w:bookmarkStart w:id="0" w:name="_GoBack"/>
      <w:bookmarkEnd w:id="0"/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the results from laboratory tests on mechanical characterization like tensile strength, hardness and impact test. Elemental analysis </w:t>
      </w:r>
      <w:r w:rsidR="007C73A2">
        <w:rPr>
          <w:rFonts w:asciiTheme="majorBidi" w:hAnsiTheme="majorBidi" w:cstheme="majorBidi"/>
          <w:color w:val="000000" w:themeColor="text1"/>
          <w:sz w:val="24"/>
          <w:szCs w:val="24"/>
        </w:rPr>
        <w:t>and microstructure properties using</w:t>
      </w:r>
      <w:r w:rsidR="00CC3952" w:rsidRPr="00CC39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optical microscope </w:t>
      </w:r>
      <w:r w:rsidR="00BA171E">
        <w:rPr>
          <w:rFonts w:asciiTheme="majorBidi" w:hAnsiTheme="majorBidi" w:cstheme="majorBidi"/>
          <w:color w:val="000000" w:themeColor="text1"/>
          <w:sz w:val="24"/>
          <w:szCs w:val="24"/>
        </w:rPr>
        <w:t>and SEM as well as XRD and EDS.</w:t>
      </w:r>
    </w:p>
    <w:p w:rsidR="007C73A2" w:rsidRDefault="007C73A2" w:rsidP="00991D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C73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F4" w:rsidRDefault="009016F4" w:rsidP="00695E8C">
      <w:pPr>
        <w:spacing w:after="0" w:line="240" w:lineRule="auto"/>
      </w:pPr>
      <w:r>
        <w:separator/>
      </w:r>
    </w:p>
  </w:endnote>
  <w:endnote w:type="continuationSeparator" w:id="0">
    <w:p w:rsidR="009016F4" w:rsidRDefault="009016F4" w:rsidP="0069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F4" w:rsidRDefault="009016F4" w:rsidP="00695E8C">
      <w:pPr>
        <w:spacing w:after="0" w:line="240" w:lineRule="auto"/>
      </w:pPr>
      <w:r>
        <w:separator/>
      </w:r>
    </w:p>
  </w:footnote>
  <w:footnote w:type="continuationSeparator" w:id="0">
    <w:p w:rsidR="009016F4" w:rsidRDefault="009016F4" w:rsidP="0069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8C" w:rsidRDefault="00BA171E">
    <w:pPr>
      <w:pStyle w:val="Header"/>
    </w:pPr>
    <w:r w:rsidRPr="00BA171E">
      <w:rPr>
        <w:rFonts w:ascii="Arial" w:hAnsi="Arial" w:cs="Arial"/>
        <w:sz w:val="18"/>
        <w:szCs w:val="18"/>
      </w:rPr>
      <w:t>RIST 2021 - 19t</w:t>
    </w:r>
    <w:r>
      <w:rPr>
        <w:rFonts w:ascii="Arial" w:hAnsi="Arial" w:cs="Arial"/>
        <w:sz w:val="18"/>
        <w:szCs w:val="18"/>
      </w:rPr>
      <w:t>h &amp; 20th June 2021</w:t>
    </w:r>
    <w:r>
      <w:rPr>
        <w:rFonts w:ascii="Arial" w:hAnsi="Arial" w:cs="Arial"/>
        <w:sz w:val="18"/>
        <w:szCs w:val="18"/>
      </w:rPr>
      <w:tab/>
      <w:t xml:space="preserve">                                </w:t>
    </w:r>
    <w:r>
      <w:rPr>
        <w:rFonts w:ascii="Arial" w:hAnsi="Arial" w:cs="Arial"/>
        <w:sz w:val="18"/>
        <w:szCs w:val="18"/>
      </w:rPr>
      <w:tab/>
    </w:r>
    <w:r w:rsidRPr="00BA171E">
      <w:rPr>
        <w:rFonts w:ascii="Arial" w:hAnsi="Arial" w:cs="Arial"/>
        <w:sz w:val="18"/>
        <w:szCs w:val="18"/>
      </w:rPr>
      <w:t>EKC Technical Campus</w:t>
    </w:r>
    <w:r>
      <w:rPr>
        <w:rFonts w:ascii="Arial" w:hAnsi="Arial" w:cs="Arial"/>
        <w:sz w:val="18"/>
        <w:szCs w:val="18"/>
      </w:rPr>
      <w:t>, India</w:t>
    </w:r>
  </w:p>
  <w:p w:rsidR="00695E8C" w:rsidRDefault="00695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8"/>
    <w:rsid w:val="0007452A"/>
    <w:rsid w:val="00460D35"/>
    <w:rsid w:val="004D005C"/>
    <w:rsid w:val="004E38A7"/>
    <w:rsid w:val="005456F8"/>
    <w:rsid w:val="005E4B1C"/>
    <w:rsid w:val="00695E8C"/>
    <w:rsid w:val="007C73A2"/>
    <w:rsid w:val="008011BD"/>
    <w:rsid w:val="008A44C0"/>
    <w:rsid w:val="009016F4"/>
    <w:rsid w:val="00991D7C"/>
    <w:rsid w:val="00BA171E"/>
    <w:rsid w:val="00C12749"/>
    <w:rsid w:val="00CC3952"/>
    <w:rsid w:val="00E43F6F"/>
    <w:rsid w:val="00E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ECF68-3E27-4122-98F6-9030B37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E4B1C"/>
    <w:pPr>
      <w:keepNext/>
      <w:keepLines/>
      <w:spacing w:after="0" w:line="480" w:lineRule="auto"/>
      <w:ind w:right="56"/>
      <w:outlineLvl w:val="0"/>
    </w:pPr>
    <w:rPr>
      <w:rFonts w:ascii="Times New Roman" w:eastAsiaTheme="majorEastAsia" w:hAnsi="Times New Roman" w:cs="Times New Roman"/>
      <w:b/>
      <w:cap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456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8C"/>
  </w:style>
  <w:style w:type="paragraph" w:styleId="Footer">
    <w:name w:val="footer"/>
    <w:basedOn w:val="Normal"/>
    <w:link w:val="FooterChar"/>
    <w:uiPriority w:val="99"/>
    <w:unhideWhenUsed/>
    <w:rsid w:val="0069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muralivenk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hman@iium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Mutlag Shafi Fuhaid</dc:creator>
  <cp:keywords/>
  <dc:description/>
  <cp:lastModifiedBy>Prof.Dr Abd Maleque</cp:lastModifiedBy>
  <cp:revision>6</cp:revision>
  <dcterms:created xsi:type="dcterms:W3CDTF">2021-02-25T09:46:00Z</dcterms:created>
  <dcterms:modified xsi:type="dcterms:W3CDTF">2021-06-21T06:45:00Z</dcterms:modified>
</cp:coreProperties>
</file>