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428F6" w14:textId="44262892" w:rsidR="002A2331" w:rsidRDefault="002A2331" w:rsidP="002A2331">
      <w:pPr>
        <w:spacing w:line="480" w:lineRule="auto"/>
        <w:jc w:val="both"/>
        <w:rPr>
          <w:rFonts w:ascii="Arial" w:hAnsi="Arial" w:cs="Arial"/>
          <w:b/>
          <w:bCs/>
          <w:szCs w:val="24"/>
        </w:rPr>
      </w:pPr>
      <w:r>
        <w:rPr>
          <w:rFonts w:ascii="Arial" w:hAnsi="Arial" w:cs="Arial"/>
          <w:b/>
          <w:bCs/>
          <w:noProof/>
          <w:szCs w:val="24"/>
        </w:rPr>
        <w:drawing>
          <wp:inline distT="0" distB="0" distL="0" distR="0" wp14:anchorId="164E86F3" wp14:editId="344131F4">
            <wp:extent cx="5939155" cy="1323975"/>
            <wp:effectExtent l="0" t="0" r="4445" b="9525"/>
            <wp:docPr id="536804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1323975"/>
                    </a:xfrm>
                    <a:prstGeom prst="rect">
                      <a:avLst/>
                    </a:prstGeom>
                    <a:noFill/>
                    <a:ln>
                      <a:noFill/>
                    </a:ln>
                  </pic:spPr>
                </pic:pic>
              </a:graphicData>
            </a:graphic>
          </wp:inline>
        </w:drawing>
      </w:r>
    </w:p>
    <w:p w14:paraId="4165A081" w14:textId="3FF42163" w:rsidR="009A6D22" w:rsidRPr="008260C2" w:rsidRDefault="009A6D22" w:rsidP="002A2331">
      <w:pPr>
        <w:spacing w:line="480" w:lineRule="auto"/>
        <w:jc w:val="both"/>
        <w:rPr>
          <w:rFonts w:ascii="Arial" w:hAnsi="Arial" w:cs="Arial"/>
          <w:b/>
          <w:bCs/>
          <w:szCs w:val="24"/>
        </w:rPr>
      </w:pPr>
      <w:r w:rsidRPr="008260C2">
        <w:rPr>
          <w:rFonts w:ascii="Arial" w:hAnsi="Arial" w:cs="Arial"/>
          <w:b/>
          <w:bCs/>
          <w:szCs w:val="24"/>
        </w:rPr>
        <w:t xml:space="preserve">MEMPERKASAKAN GOLONGAN BELIA PADA MINGGU </w:t>
      </w:r>
      <w:r w:rsidR="003F17C6" w:rsidRPr="008260C2">
        <w:rPr>
          <w:rFonts w:ascii="Arial" w:hAnsi="Arial" w:cs="Arial"/>
          <w:b/>
          <w:bCs/>
          <w:szCs w:val="24"/>
        </w:rPr>
        <w:t>WANG</w:t>
      </w:r>
      <w:r w:rsidRPr="008260C2">
        <w:rPr>
          <w:rFonts w:ascii="Arial" w:hAnsi="Arial" w:cs="Arial"/>
          <w:b/>
          <w:bCs/>
          <w:szCs w:val="24"/>
        </w:rPr>
        <w:t xml:space="preserve"> GLOBAL</w:t>
      </w:r>
    </w:p>
    <w:p w14:paraId="1D226E0C" w14:textId="77777777" w:rsidR="009A6D22" w:rsidRDefault="009A6D22" w:rsidP="002A2331">
      <w:pPr>
        <w:spacing w:line="480" w:lineRule="auto"/>
        <w:jc w:val="both"/>
        <w:rPr>
          <w:rFonts w:ascii="Arial" w:hAnsi="Arial" w:cs="Arial"/>
          <w:szCs w:val="24"/>
        </w:rPr>
      </w:pPr>
    </w:p>
    <w:p w14:paraId="4FEC3929" w14:textId="5F28B396" w:rsidR="002A2331" w:rsidRDefault="009A6D22" w:rsidP="002A2331">
      <w:pPr>
        <w:spacing w:line="480" w:lineRule="auto"/>
        <w:jc w:val="both"/>
        <w:rPr>
          <w:rFonts w:ascii="Arial" w:hAnsi="Arial" w:cs="Arial"/>
          <w:szCs w:val="24"/>
        </w:rPr>
      </w:pPr>
      <w:r w:rsidRPr="0014061C">
        <w:rPr>
          <w:rFonts w:ascii="Arial" w:hAnsi="Arial" w:cs="Arial"/>
          <w:szCs w:val="24"/>
        </w:rPr>
        <w:t>Oleh</w:t>
      </w:r>
      <w:r w:rsidR="003F17C6" w:rsidRPr="0014061C">
        <w:rPr>
          <w:rFonts w:ascii="Arial" w:hAnsi="Arial" w:cs="Arial"/>
          <w:szCs w:val="24"/>
        </w:rPr>
        <w:t xml:space="preserve"> Siti Yuliandi Ahmad</w:t>
      </w:r>
      <w:r w:rsidR="0014061C" w:rsidRPr="0014061C">
        <w:rPr>
          <w:rFonts w:ascii="Arial" w:hAnsi="Arial" w:cs="Arial"/>
          <w:szCs w:val="24"/>
        </w:rPr>
        <w:tab/>
        <w:t xml:space="preserve">31 Mac </w:t>
      </w:r>
      <w:r w:rsidR="0014061C">
        <w:rPr>
          <w:rFonts w:ascii="Arial" w:hAnsi="Arial" w:cs="Arial"/>
          <w:szCs w:val="24"/>
        </w:rPr>
        <w:t>2024</w:t>
      </w:r>
      <w:r w:rsidR="00A42FEF">
        <w:rPr>
          <w:rFonts w:ascii="Arial" w:hAnsi="Arial" w:cs="Arial"/>
          <w:szCs w:val="24"/>
        </w:rPr>
        <w:t xml:space="preserve">, </w:t>
      </w:r>
      <w:r w:rsidR="0014061C">
        <w:rPr>
          <w:rFonts w:ascii="Arial" w:hAnsi="Arial" w:cs="Arial"/>
          <w:szCs w:val="24"/>
        </w:rPr>
        <w:t>2</w:t>
      </w:r>
      <w:r w:rsidR="00A42FEF">
        <w:rPr>
          <w:rFonts w:ascii="Arial" w:hAnsi="Arial" w:cs="Arial"/>
          <w:szCs w:val="24"/>
        </w:rPr>
        <w:t>1</w:t>
      </w:r>
      <w:r w:rsidR="0014061C">
        <w:rPr>
          <w:rFonts w:ascii="Arial" w:hAnsi="Arial" w:cs="Arial"/>
          <w:szCs w:val="24"/>
        </w:rPr>
        <w:t>.</w:t>
      </w:r>
      <w:r w:rsidR="00EE6222">
        <w:rPr>
          <w:rFonts w:ascii="Arial" w:hAnsi="Arial" w:cs="Arial"/>
          <w:szCs w:val="24"/>
        </w:rPr>
        <w:t>34</w:t>
      </w:r>
    </w:p>
    <w:p w14:paraId="4C7A19CA" w14:textId="4FF49590" w:rsidR="008260C2" w:rsidRDefault="003F17C6" w:rsidP="002A2331">
      <w:pPr>
        <w:spacing w:line="480" w:lineRule="auto"/>
        <w:jc w:val="both"/>
        <w:rPr>
          <w:rFonts w:ascii="Arial" w:hAnsi="Arial" w:cs="Arial"/>
          <w:szCs w:val="24"/>
        </w:rPr>
      </w:pPr>
      <w:r>
        <w:rPr>
          <w:rFonts w:ascii="Arial" w:hAnsi="Arial" w:cs="Arial"/>
          <w:szCs w:val="24"/>
        </w:rPr>
        <w:t xml:space="preserve">Pagoh- </w:t>
      </w:r>
      <w:r w:rsidRPr="003F17C6">
        <w:rPr>
          <w:rFonts w:ascii="Arial" w:hAnsi="Arial" w:cs="Arial"/>
          <w:szCs w:val="24"/>
        </w:rPr>
        <w:t xml:space="preserve">Dalam usaha untuk memupuk literasi kewangan dalam kalangan belia and menyediakan mereka dengan </w:t>
      </w:r>
      <w:r>
        <w:rPr>
          <w:rFonts w:ascii="Arial" w:hAnsi="Arial" w:cs="Arial"/>
          <w:szCs w:val="24"/>
        </w:rPr>
        <w:t>k</w:t>
      </w:r>
      <w:r w:rsidRPr="003F17C6">
        <w:rPr>
          <w:rFonts w:ascii="Arial" w:hAnsi="Arial" w:cs="Arial"/>
          <w:szCs w:val="24"/>
        </w:rPr>
        <w:t>emahiran menguruskan kew</w:t>
      </w:r>
      <w:r>
        <w:rPr>
          <w:rFonts w:ascii="Arial" w:hAnsi="Arial" w:cs="Arial"/>
          <w:szCs w:val="24"/>
        </w:rPr>
        <w:t>angan</w:t>
      </w:r>
      <w:r w:rsidR="00123541">
        <w:rPr>
          <w:rFonts w:ascii="Arial" w:hAnsi="Arial" w:cs="Arial"/>
          <w:szCs w:val="24"/>
        </w:rPr>
        <w:t>,</w:t>
      </w:r>
      <w:r>
        <w:rPr>
          <w:rFonts w:ascii="Arial" w:hAnsi="Arial" w:cs="Arial"/>
          <w:szCs w:val="24"/>
        </w:rPr>
        <w:t xml:space="preserve"> Pejabat   Pelancongan, Kulliyyah Pelancongan Mampan dan Bahasa Kontemporari, Universiti Islam Antarabangsa Malaysia, Kampus Pagoh Muar Johor telah mengadakan Program Bersama Pelajar sempena Minggu Wang Global </w:t>
      </w:r>
      <w:r w:rsidRPr="003F17C6">
        <w:rPr>
          <w:rFonts w:ascii="Arial" w:hAnsi="Arial" w:cs="Arial"/>
          <w:i/>
          <w:iCs/>
          <w:szCs w:val="24"/>
        </w:rPr>
        <w:t>“Global Money Week</w:t>
      </w:r>
      <w:r w:rsidR="008260C2">
        <w:rPr>
          <w:rFonts w:ascii="Arial" w:hAnsi="Arial" w:cs="Arial"/>
          <w:i/>
          <w:iCs/>
          <w:szCs w:val="24"/>
        </w:rPr>
        <w:t xml:space="preserve"> (GMW)</w:t>
      </w:r>
      <w:r>
        <w:rPr>
          <w:rFonts w:ascii="Arial" w:hAnsi="Arial" w:cs="Arial"/>
          <w:szCs w:val="24"/>
        </w:rPr>
        <w:t xml:space="preserve">” di </w:t>
      </w:r>
      <w:r w:rsidRPr="009A6D22">
        <w:rPr>
          <w:rFonts w:ascii="Arial" w:hAnsi="Arial" w:cs="Arial"/>
          <w:szCs w:val="24"/>
        </w:rPr>
        <w:t>Mahallah Zaid Bin Harithah</w:t>
      </w:r>
      <w:r>
        <w:rPr>
          <w:rFonts w:ascii="Arial" w:hAnsi="Arial" w:cs="Arial"/>
          <w:szCs w:val="24"/>
        </w:rPr>
        <w:t xml:space="preserve"> di Hab Pendidikan Tinggi</w:t>
      </w:r>
      <w:r w:rsidRPr="009A6D22">
        <w:rPr>
          <w:rFonts w:ascii="Arial" w:hAnsi="Arial" w:cs="Arial"/>
          <w:szCs w:val="24"/>
        </w:rPr>
        <w:t xml:space="preserve"> Pagoh</w:t>
      </w:r>
      <w:r>
        <w:rPr>
          <w:rFonts w:ascii="Arial" w:hAnsi="Arial" w:cs="Arial"/>
          <w:szCs w:val="24"/>
        </w:rPr>
        <w:t xml:space="preserve">. </w:t>
      </w:r>
    </w:p>
    <w:p w14:paraId="1AAA6118" w14:textId="424A6C90" w:rsidR="002A2331" w:rsidRDefault="002A2331" w:rsidP="002A2331">
      <w:pPr>
        <w:spacing w:line="480" w:lineRule="auto"/>
        <w:jc w:val="center"/>
        <w:rPr>
          <w:rFonts w:ascii="Arial" w:hAnsi="Arial" w:cs="Arial"/>
          <w:szCs w:val="24"/>
        </w:rPr>
      </w:pPr>
    </w:p>
    <w:p w14:paraId="0631AE00" w14:textId="1B25F811" w:rsidR="008260C2" w:rsidRDefault="003F17C6" w:rsidP="002A2331">
      <w:pPr>
        <w:spacing w:line="480" w:lineRule="auto"/>
        <w:jc w:val="both"/>
        <w:rPr>
          <w:rFonts w:ascii="Arial" w:hAnsi="Arial" w:cs="Arial"/>
          <w:szCs w:val="24"/>
        </w:rPr>
      </w:pPr>
      <w:r w:rsidRPr="003F17C6">
        <w:rPr>
          <w:rFonts w:ascii="Arial" w:hAnsi="Arial" w:cs="Arial"/>
          <w:szCs w:val="24"/>
        </w:rPr>
        <w:t>Program ini diadakan dengan matlamat untuk meningkatkan kesedaran terhadap simpanan, pelaburan, rancangan pelaburan yang</w:t>
      </w:r>
      <w:r>
        <w:rPr>
          <w:rFonts w:ascii="Arial" w:hAnsi="Arial" w:cs="Arial"/>
          <w:szCs w:val="24"/>
        </w:rPr>
        <w:t xml:space="preserve"> merupakan aspek penting dalam kewangan peribadi kepada golongan belia.</w:t>
      </w:r>
      <w:r w:rsidRPr="003F17C6">
        <w:rPr>
          <w:rFonts w:ascii="Arial" w:hAnsi="Arial" w:cs="Arial"/>
          <w:szCs w:val="24"/>
        </w:rPr>
        <w:t xml:space="preserve">Dikendalikan oleh pengurus program, Amin Haider Bin Zainal Ariffin, Minggu Wang Global telah </w:t>
      </w:r>
      <w:r w:rsidR="006B522D">
        <w:rPr>
          <w:rFonts w:ascii="Arial" w:hAnsi="Arial" w:cs="Arial"/>
          <w:szCs w:val="24"/>
        </w:rPr>
        <w:t xml:space="preserve">menarik minat peserta </w:t>
      </w:r>
      <w:r w:rsidR="0014061C">
        <w:rPr>
          <w:rFonts w:ascii="Arial" w:hAnsi="Arial" w:cs="Arial"/>
          <w:szCs w:val="24"/>
        </w:rPr>
        <w:t>terhadap</w:t>
      </w:r>
      <w:r w:rsidR="006B522D">
        <w:rPr>
          <w:rFonts w:ascii="Arial" w:hAnsi="Arial" w:cs="Arial"/>
          <w:szCs w:val="24"/>
        </w:rPr>
        <w:t xml:space="preserve"> simpanan, pelaburan, pengurusan risiko dan perancangan persaraan.</w:t>
      </w:r>
      <w:r w:rsidRPr="003F17C6">
        <w:rPr>
          <w:rFonts w:ascii="Arial" w:hAnsi="Arial" w:cs="Arial"/>
          <w:szCs w:val="24"/>
        </w:rPr>
        <w:t xml:space="preserve"> </w:t>
      </w:r>
    </w:p>
    <w:p w14:paraId="54D9C611" w14:textId="3AECDC97" w:rsidR="003F17C6" w:rsidRDefault="006B522D" w:rsidP="002A2331">
      <w:pPr>
        <w:spacing w:line="480" w:lineRule="auto"/>
        <w:jc w:val="both"/>
        <w:rPr>
          <w:rFonts w:ascii="Arial" w:hAnsi="Arial" w:cs="Arial"/>
          <w:szCs w:val="24"/>
        </w:rPr>
      </w:pPr>
      <w:r>
        <w:rPr>
          <w:rFonts w:ascii="Arial" w:hAnsi="Arial" w:cs="Arial"/>
          <w:szCs w:val="24"/>
        </w:rPr>
        <w:lastRenderedPageBreak/>
        <w:t>“</w:t>
      </w:r>
      <w:r w:rsidR="003F17C6" w:rsidRPr="003F17C6">
        <w:rPr>
          <w:rFonts w:ascii="Arial" w:hAnsi="Arial" w:cs="Arial"/>
          <w:szCs w:val="24"/>
        </w:rPr>
        <w:t xml:space="preserve">Program ini tidak hanya memberikan pandangan berharga ke dalam dunia kewangan tetapi juga berfungsi sebagai platform untuk perbincangan yang membina </w:t>
      </w:r>
      <w:r>
        <w:rPr>
          <w:rFonts w:ascii="Arial" w:hAnsi="Arial" w:cs="Arial"/>
          <w:szCs w:val="24"/>
        </w:rPr>
        <w:t xml:space="preserve">berkenaan </w:t>
      </w:r>
      <w:r w:rsidR="003F17C6" w:rsidRPr="003F17C6">
        <w:rPr>
          <w:rFonts w:ascii="Arial" w:hAnsi="Arial" w:cs="Arial"/>
          <w:szCs w:val="24"/>
        </w:rPr>
        <w:t>pengurusan risiko dan perancangan kewangan jangka panjang, termasuk persaraan</w:t>
      </w:r>
      <w:r>
        <w:rPr>
          <w:rFonts w:ascii="Arial" w:hAnsi="Arial" w:cs="Arial"/>
          <w:szCs w:val="24"/>
        </w:rPr>
        <w:t>”</w:t>
      </w:r>
    </w:p>
    <w:p w14:paraId="0961F119" w14:textId="3C33AECC" w:rsidR="008260C2" w:rsidRDefault="002A2331" w:rsidP="002A2331">
      <w:pPr>
        <w:spacing w:line="480" w:lineRule="auto"/>
        <w:jc w:val="center"/>
        <w:rPr>
          <w:rFonts w:ascii="Arial" w:hAnsi="Arial" w:cs="Arial"/>
          <w:szCs w:val="24"/>
        </w:rPr>
      </w:pPr>
      <w:r>
        <w:rPr>
          <w:rFonts w:ascii="Arial" w:hAnsi="Arial" w:cs="Arial"/>
          <w:noProof/>
          <w:szCs w:val="24"/>
        </w:rPr>
        <w:drawing>
          <wp:inline distT="0" distB="0" distL="0" distR="0" wp14:anchorId="25C5A3D3" wp14:editId="6967BB2B">
            <wp:extent cx="1950892" cy="2062163"/>
            <wp:effectExtent l="0" t="0" r="0" b="0"/>
            <wp:docPr id="2006745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227" cy="2063574"/>
                    </a:xfrm>
                    <a:prstGeom prst="rect">
                      <a:avLst/>
                    </a:prstGeom>
                    <a:noFill/>
                    <a:ln>
                      <a:noFill/>
                    </a:ln>
                  </pic:spPr>
                </pic:pic>
              </a:graphicData>
            </a:graphic>
          </wp:inline>
        </w:drawing>
      </w:r>
    </w:p>
    <w:p w14:paraId="032CA191" w14:textId="65ED8828" w:rsidR="008260C2" w:rsidRDefault="002A2331" w:rsidP="002A2331">
      <w:pPr>
        <w:spacing w:line="480" w:lineRule="auto"/>
        <w:jc w:val="center"/>
        <w:rPr>
          <w:rFonts w:ascii="Arial" w:hAnsi="Arial" w:cs="Arial"/>
          <w:szCs w:val="24"/>
        </w:rPr>
      </w:pPr>
      <w:r w:rsidRPr="003F17C6">
        <w:rPr>
          <w:rFonts w:ascii="Arial" w:hAnsi="Arial" w:cs="Arial"/>
          <w:szCs w:val="24"/>
        </w:rPr>
        <w:t>Pengurus Program Amin Haider Bin Zainal Ariffin</w:t>
      </w:r>
    </w:p>
    <w:p w14:paraId="5C4C8896" w14:textId="0A6C8EC1" w:rsidR="003F17C6" w:rsidRPr="009A6D22" w:rsidRDefault="006B522D" w:rsidP="002A2331">
      <w:pPr>
        <w:spacing w:line="480" w:lineRule="auto"/>
        <w:jc w:val="both"/>
        <w:rPr>
          <w:rFonts w:ascii="Arial" w:hAnsi="Arial" w:cs="Arial"/>
          <w:szCs w:val="24"/>
        </w:rPr>
      </w:pPr>
      <w:r>
        <w:rPr>
          <w:rFonts w:ascii="Arial" w:hAnsi="Arial" w:cs="Arial"/>
          <w:szCs w:val="24"/>
        </w:rPr>
        <w:t>Menurut</w:t>
      </w:r>
      <w:r w:rsidR="008260C2">
        <w:rPr>
          <w:rFonts w:ascii="Arial" w:hAnsi="Arial" w:cs="Arial"/>
          <w:szCs w:val="24"/>
        </w:rPr>
        <w:t xml:space="preserve"> Pengurus Cawangan KWSP Muar iaitu Encik Muhd Fizry</w:t>
      </w:r>
      <w:r w:rsidR="00333F12">
        <w:rPr>
          <w:rFonts w:ascii="Arial" w:hAnsi="Arial" w:cs="Arial"/>
          <w:szCs w:val="24"/>
        </w:rPr>
        <w:t xml:space="preserve"> Yusuf</w:t>
      </w:r>
      <w:r w:rsidR="008260C2">
        <w:rPr>
          <w:rFonts w:ascii="Arial" w:hAnsi="Arial" w:cs="Arial"/>
          <w:szCs w:val="24"/>
        </w:rPr>
        <w:t>; “</w:t>
      </w:r>
      <w:r w:rsidR="008260C2" w:rsidRPr="008260C2">
        <w:rPr>
          <w:rFonts w:ascii="Arial" w:hAnsi="Arial" w:cs="Arial"/>
          <w:szCs w:val="24"/>
        </w:rPr>
        <w:t xml:space="preserve">GMW adalah kempen kesedaran global tahunan tentang kepentingan memastikan bahawa orang muda, seawal mungkin, sedar </w:t>
      </w:r>
      <w:r w:rsidR="008260C2">
        <w:rPr>
          <w:rFonts w:ascii="Arial" w:hAnsi="Arial" w:cs="Arial"/>
          <w:szCs w:val="24"/>
        </w:rPr>
        <w:t xml:space="preserve">kepentingan merancang </w:t>
      </w:r>
      <w:r w:rsidR="008260C2" w:rsidRPr="008260C2">
        <w:rPr>
          <w:rFonts w:ascii="Arial" w:hAnsi="Arial" w:cs="Arial"/>
          <w:szCs w:val="24"/>
        </w:rPr>
        <w:t>kewangan, dan secara memperoleh pengetahuan, kemahiran, sikap, dan tingkah laku yang diperlukan untuk membuat keputusan kewangan yang bijak dan pada akhirnya mencapai kesejahteraan kewangan dan ketahanan kewangan.</w:t>
      </w:r>
      <w:r w:rsidR="0014061C">
        <w:rPr>
          <w:rFonts w:ascii="Arial" w:hAnsi="Arial" w:cs="Arial"/>
          <w:szCs w:val="24"/>
        </w:rPr>
        <w:t>”</w:t>
      </w:r>
    </w:p>
    <w:p w14:paraId="5B317194" w14:textId="355CBF3F" w:rsidR="009A6D22" w:rsidRDefault="002A2331" w:rsidP="002A2331">
      <w:pPr>
        <w:spacing w:line="480" w:lineRule="auto"/>
        <w:jc w:val="center"/>
        <w:rPr>
          <w:rFonts w:ascii="Arial" w:hAnsi="Arial" w:cs="Arial"/>
          <w:szCs w:val="24"/>
        </w:rPr>
      </w:pPr>
      <w:r>
        <w:rPr>
          <w:rFonts w:ascii="Arial" w:hAnsi="Arial" w:cs="Arial"/>
          <w:noProof/>
          <w:szCs w:val="24"/>
        </w:rPr>
        <w:drawing>
          <wp:inline distT="0" distB="0" distL="0" distR="0" wp14:anchorId="783BA99F" wp14:editId="2AE5510E">
            <wp:extent cx="1485900" cy="1655240"/>
            <wp:effectExtent l="0" t="0" r="0" b="2540"/>
            <wp:docPr id="2059947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362" cy="1662439"/>
                    </a:xfrm>
                    <a:prstGeom prst="rect">
                      <a:avLst/>
                    </a:prstGeom>
                    <a:noFill/>
                    <a:ln>
                      <a:noFill/>
                    </a:ln>
                  </pic:spPr>
                </pic:pic>
              </a:graphicData>
            </a:graphic>
          </wp:inline>
        </w:drawing>
      </w:r>
    </w:p>
    <w:p w14:paraId="3C26D191" w14:textId="3842838A" w:rsidR="00333F12" w:rsidRDefault="00333F12" w:rsidP="002A2331">
      <w:pPr>
        <w:spacing w:line="480" w:lineRule="auto"/>
        <w:jc w:val="center"/>
        <w:rPr>
          <w:rFonts w:ascii="Arial" w:hAnsi="Arial" w:cs="Arial"/>
          <w:szCs w:val="24"/>
        </w:rPr>
      </w:pPr>
      <w:r>
        <w:rPr>
          <w:rFonts w:ascii="Arial" w:hAnsi="Arial" w:cs="Arial"/>
          <w:szCs w:val="24"/>
        </w:rPr>
        <w:t>Pengurus Cawangan KWSP Muar iaitu Encik Muhd Fizry</w:t>
      </w:r>
    </w:p>
    <w:p w14:paraId="151D595A" w14:textId="75B6974E" w:rsidR="009A6D22" w:rsidRDefault="008260C2" w:rsidP="002A2331">
      <w:pPr>
        <w:spacing w:line="480" w:lineRule="auto"/>
        <w:jc w:val="both"/>
        <w:rPr>
          <w:rFonts w:ascii="Arial" w:hAnsi="Arial" w:cs="Arial"/>
          <w:szCs w:val="24"/>
        </w:rPr>
      </w:pPr>
      <w:r w:rsidRPr="008260C2">
        <w:rPr>
          <w:rFonts w:ascii="Arial" w:hAnsi="Arial" w:cs="Arial"/>
          <w:szCs w:val="24"/>
        </w:rPr>
        <w:lastRenderedPageBreak/>
        <w:t>Program ini turut mendapat sokongan beberapa agensi yang sudi menaja makanan berbuka, kurma, bu</w:t>
      </w:r>
      <w:r>
        <w:rPr>
          <w:rFonts w:ascii="Arial" w:hAnsi="Arial" w:cs="Arial"/>
          <w:szCs w:val="24"/>
        </w:rPr>
        <w:t xml:space="preserve">bur lambuk dan minuman untuk juadah berbuka puasa semua peserta. </w:t>
      </w:r>
      <w:r w:rsidRPr="008260C2">
        <w:rPr>
          <w:rFonts w:ascii="Arial" w:hAnsi="Arial" w:cs="Arial"/>
          <w:szCs w:val="24"/>
        </w:rPr>
        <w:t xml:space="preserve">Kejayaan Minggu Wang Global tidak akan menjadi kenyataan tanpa sokongan yang murah hati dari pelbagai </w:t>
      </w:r>
      <w:r>
        <w:rPr>
          <w:rFonts w:ascii="Arial" w:hAnsi="Arial" w:cs="Arial"/>
          <w:szCs w:val="24"/>
        </w:rPr>
        <w:t>agensi seperti</w:t>
      </w:r>
      <w:r w:rsidRPr="008260C2">
        <w:rPr>
          <w:rFonts w:ascii="Arial" w:hAnsi="Arial" w:cs="Arial"/>
          <w:szCs w:val="24"/>
        </w:rPr>
        <w:t xml:space="preserve"> KWSP </w:t>
      </w:r>
      <w:r>
        <w:rPr>
          <w:rFonts w:ascii="Arial" w:hAnsi="Arial" w:cs="Arial"/>
          <w:szCs w:val="24"/>
        </w:rPr>
        <w:t>dan</w:t>
      </w:r>
      <w:r w:rsidRPr="008260C2">
        <w:rPr>
          <w:rFonts w:ascii="Arial" w:hAnsi="Arial" w:cs="Arial"/>
          <w:szCs w:val="24"/>
        </w:rPr>
        <w:t xml:space="preserve"> Tabung Haji </w:t>
      </w:r>
      <w:r>
        <w:rPr>
          <w:rFonts w:ascii="Arial" w:hAnsi="Arial" w:cs="Arial"/>
          <w:szCs w:val="24"/>
        </w:rPr>
        <w:t xml:space="preserve">cawangan </w:t>
      </w:r>
      <w:r w:rsidRPr="008260C2">
        <w:rPr>
          <w:rFonts w:ascii="Arial" w:hAnsi="Arial" w:cs="Arial"/>
          <w:szCs w:val="24"/>
        </w:rPr>
        <w:t>Muar,</w:t>
      </w:r>
      <w:r w:rsidR="00A42FEF">
        <w:rPr>
          <w:rFonts w:ascii="Arial" w:hAnsi="Arial" w:cs="Arial"/>
          <w:szCs w:val="24"/>
        </w:rPr>
        <w:t xml:space="preserve"> </w:t>
      </w:r>
      <w:r w:rsidRPr="008260C2">
        <w:rPr>
          <w:rFonts w:ascii="Arial" w:hAnsi="Arial" w:cs="Arial"/>
          <w:szCs w:val="24"/>
        </w:rPr>
        <w:t>Maybank</w:t>
      </w:r>
      <w:r>
        <w:rPr>
          <w:rFonts w:ascii="Arial" w:hAnsi="Arial" w:cs="Arial"/>
          <w:szCs w:val="24"/>
        </w:rPr>
        <w:t xml:space="preserve"> cawangan</w:t>
      </w:r>
      <w:r w:rsidRPr="008260C2">
        <w:rPr>
          <w:rFonts w:ascii="Arial" w:hAnsi="Arial" w:cs="Arial"/>
          <w:szCs w:val="24"/>
        </w:rPr>
        <w:t xml:space="preserve"> Pagoh, dan kumpulan Prudential BSN Muqmeen Johor Bahru </w:t>
      </w:r>
      <w:r>
        <w:rPr>
          <w:rFonts w:ascii="Arial" w:hAnsi="Arial" w:cs="Arial"/>
          <w:szCs w:val="24"/>
        </w:rPr>
        <w:t>yang</w:t>
      </w:r>
      <w:r w:rsidRPr="008260C2">
        <w:rPr>
          <w:rFonts w:ascii="Arial" w:hAnsi="Arial" w:cs="Arial"/>
          <w:szCs w:val="24"/>
        </w:rPr>
        <w:t xml:space="preserve"> memainkan peranan penting dalam menjadikan acara ini </w:t>
      </w:r>
      <w:r w:rsidR="00A42FEF">
        <w:rPr>
          <w:rFonts w:ascii="Arial" w:hAnsi="Arial" w:cs="Arial"/>
          <w:szCs w:val="24"/>
        </w:rPr>
        <w:t xml:space="preserve">menjadi </w:t>
      </w:r>
      <w:r w:rsidRPr="008260C2">
        <w:rPr>
          <w:rFonts w:ascii="Arial" w:hAnsi="Arial" w:cs="Arial"/>
          <w:szCs w:val="24"/>
        </w:rPr>
        <w:t xml:space="preserve">kenyataan. </w:t>
      </w:r>
      <w:r w:rsidR="0014061C">
        <w:rPr>
          <w:rFonts w:ascii="Arial" w:hAnsi="Arial" w:cs="Arial"/>
          <w:szCs w:val="24"/>
        </w:rPr>
        <w:t xml:space="preserve">Encik Mustafa Kamal bin Ishak yang merupakan Pengurus </w:t>
      </w:r>
      <w:r w:rsidR="0014061C" w:rsidRPr="0014061C">
        <w:rPr>
          <w:rFonts w:ascii="Arial" w:hAnsi="Arial" w:cs="Arial"/>
          <w:szCs w:val="24"/>
        </w:rPr>
        <w:t>Pejabat Wilayah Selatan</w:t>
      </w:r>
      <w:r w:rsidR="0014061C">
        <w:rPr>
          <w:rFonts w:ascii="Arial" w:hAnsi="Arial" w:cs="Arial"/>
          <w:szCs w:val="24"/>
        </w:rPr>
        <w:t xml:space="preserve"> turut hadir memeriahkan program yang diadakan. </w:t>
      </w:r>
      <w:r w:rsidRPr="008260C2">
        <w:rPr>
          <w:rFonts w:ascii="Arial" w:hAnsi="Arial" w:cs="Arial"/>
          <w:szCs w:val="24"/>
        </w:rPr>
        <w:t>Sumbangan mereka tidak hanya memudahkan logistik program tetapi juga menekankan kepentingan kerjasama dalam mempromosikan literasi kewangan dalam komuniti.</w:t>
      </w:r>
    </w:p>
    <w:p w14:paraId="10EA1437" w14:textId="218E9BD0" w:rsidR="00333F12" w:rsidRDefault="00333F12" w:rsidP="00333F12">
      <w:pPr>
        <w:spacing w:line="480" w:lineRule="auto"/>
        <w:jc w:val="center"/>
        <w:rPr>
          <w:rFonts w:ascii="Arial" w:hAnsi="Arial" w:cs="Arial"/>
          <w:szCs w:val="24"/>
        </w:rPr>
      </w:pPr>
      <w:r>
        <w:rPr>
          <w:rFonts w:ascii="Arial" w:hAnsi="Arial" w:cs="Arial"/>
          <w:noProof/>
          <w:szCs w:val="24"/>
        </w:rPr>
        <w:drawing>
          <wp:inline distT="0" distB="0" distL="0" distR="0" wp14:anchorId="4CCD3BB6" wp14:editId="4B8EAA98">
            <wp:extent cx="3986213" cy="2989660"/>
            <wp:effectExtent l="0" t="0" r="0" b="1270"/>
            <wp:docPr id="7768563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6213" cy="2989660"/>
                    </a:xfrm>
                    <a:prstGeom prst="rect">
                      <a:avLst/>
                    </a:prstGeom>
                    <a:noFill/>
                    <a:ln>
                      <a:noFill/>
                    </a:ln>
                  </pic:spPr>
                </pic:pic>
              </a:graphicData>
            </a:graphic>
          </wp:inline>
        </w:drawing>
      </w:r>
    </w:p>
    <w:p w14:paraId="37D85D18" w14:textId="3F0CA7CC" w:rsidR="00333F12" w:rsidRDefault="00333F12" w:rsidP="00333F12">
      <w:pPr>
        <w:spacing w:line="480" w:lineRule="auto"/>
        <w:jc w:val="center"/>
        <w:rPr>
          <w:rFonts w:ascii="Arial" w:hAnsi="Arial" w:cs="Arial"/>
          <w:szCs w:val="24"/>
        </w:rPr>
      </w:pPr>
      <w:r>
        <w:rPr>
          <w:rFonts w:ascii="Arial" w:hAnsi="Arial" w:cs="Arial"/>
          <w:szCs w:val="24"/>
        </w:rPr>
        <w:t>Peserta program tekun mendengar penerangan daripada wakil agensi</w:t>
      </w:r>
    </w:p>
    <w:p w14:paraId="5CEAFBC2" w14:textId="1A6099E9" w:rsidR="00333F12" w:rsidRDefault="00333F12" w:rsidP="00333F12">
      <w:pPr>
        <w:spacing w:line="480" w:lineRule="auto"/>
        <w:jc w:val="center"/>
        <w:rPr>
          <w:rFonts w:ascii="Arial" w:hAnsi="Arial" w:cs="Arial"/>
          <w:szCs w:val="24"/>
        </w:rPr>
      </w:pPr>
      <w:r>
        <w:rPr>
          <w:rFonts w:ascii="Arial" w:hAnsi="Arial" w:cs="Arial"/>
          <w:noProof/>
          <w:szCs w:val="24"/>
        </w:rPr>
        <w:lastRenderedPageBreak/>
        <w:drawing>
          <wp:inline distT="0" distB="0" distL="0" distR="0" wp14:anchorId="2C7533D1" wp14:editId="3CB374A5">
            <wp:extent cx="2276475" cy="3035300"/>
            <wp:effectExtent l="0" t="0" r="9525" b="0"/>
            <wp:docPr id="4693229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1166" cy="3041555"/>
                    </a:xfrm>
                    <a:prstGeom prst="rect">
                      <a:avLst/>
                    </a:prstGeom>
                    <a:noFill/>
                    <a:ln>
                      <a:noFill/>
                    </a:ln>
                  </pic:spPr>
                </pic:pic>
              </a:graphicData>
            </a:graphic>
          </wp:inline>
        </w:drawing>
      </w:r>
    </w:p>
    <w:p w14:paraId="398115F4" w14:textId="39040F54" w:rsidR="00333F12" w:rsidRDefault="00333F12" w:rsidP="002A2331">
      <w:pPr>
        <w:spacing w:line="480" w:lineRule="auto"/>
        <w:jc w:val="both"/>
        <w:rPr>
          <w:rFonts w:ascii="Arial" w:hAnsi="Arial" w:cs="Arial"/>
          <w:szCs w:val="24"/>
        </w:rPr>
      </w:pPr>
      <w:r w:rsidRPr="00333F12">
        <w:rPr>
          <w:rFonts w:ascii="Arial" w:hAnsi="Arial" w:cs="Arial"/>
          <w:szCs w:val="24"/>
        </w:rPr>
        <w:t>Puan Lizah Tamyiz, Dr Nur S</w:t>
      </w:r>
      <w:r>
        <w:rPr>
          <w:rFonts w:ascii="Arial" w:hAnsi="Arial" w:cs="Arial"/>
          <w:szCs w:val="24"/>
        </w:rPr>
        <w:t>huhadah Mohd, En Muhd Fizry Yusuf dan En Mustafa Kamal</w:t>
      </w:r>
    </w:p>
    <w:p w14:paraId="18628C4A" w14:textId="77777777" w:rsidR="00123541" w:rsidRDefault="00123541" w:rsidP="002A2331">
      <w:pPr>
        <w:spacing w:line="480" w:lineRule="auto"/>
        <w:jc w:val="both"/>
        <w:rPr>
          <w:rFonts w:ascii="Arial" w:hAnsi="Arial" w:cs="Arial"/>
          <w:szCs w:val="24"/>
        </w:rPr>
      </w:pPr>
    </w:p>
    <w:p w14:paraId="0D82CC48" w14:textId="751A98BD" w:rsidR="0014061C" w:rsidRPr="0014061C" w:rsidRDefault="0014061C" w:rsidP="002A2331">
      <w:pPr>
        <w:spacing w:line="480" w:lineRule="auto"/>
        <w:jc w:val="both"/>
        <w:rPr>
          <w:rFonts w:ascii="Arial" w:hAnsi="Arial" w:cs="Arial"/>
          <w:szCs w:val="24"/>
        </w:rPr>
      </w:pPr>
      <w:r w:rsidRPr="0014061C">
        <w:rPr>
          <w:rFonts w:ascii="Arial" w:hAnsi="Arial" w:cs="Arial"/>
          <w:szCs w:val="24"/>
        </w:rPr>
        <w:t xml:space="preserve">Dalam dunia yang semakin berhubungan dan pasaran kewangan terus berkembang, keperluan akan literasi kewangan </w:t>
      </w:r>
      <w:r>
        <w:rPr>
          <w:rFonts w:ascii="Arial" w:hAnsi="Arial" w:cs="Arial"/>
          <w:szCs w:val="24"/>
        </w:rPr>
        <w:t>menjadi salah satu keperluan yang perlu diterokai</w:t>
      </w:r>
      <w:r w:rsidRPr="0014061C">
        <w:rPr>
          <w:rFonts w:ascii="Arial" w:hAnsi="Arial" w:cs="Arial"/>
          <w:szCs w:val="24"/>
        </w:rPr>
        <w:t>. Acara seperti Minggu Wang Global berfungsi sebagai mercu tanda harapan, menerangi jalan ke arah masa depan yang lebih makmur dan selamat dari segi kewangan.</w:t>
      </w:r>
    </w:p>
    <w:p w14:paraId="60AB8B1D" w14:textId="77777777" w:rsidR="0014061C" w:rsidRPr="0014061C" w:rsidRDefault="0014061C" w:rsidP="002A2331">
      <w:pPr>
        <w:spacing w:line="480" w:lineRule="auto"/>
        <w:jc w:val="both"/>
        <w:rPr>
          <w:rFonts w:ascii="Arial" w:hAnsi="Arial" w:cs="Arial"/>
          <w:szCs w:val="24"/>
        </w:rPr>
      </w:pPr>
    </w:p>
    <w:p w14:paraId="7D8D8E1C" w14:textId="60B6A92C" w:rsidR="009A6D22" w:rsidRDefault="0014061C" w:rsidP="002A2331">
      <w:pPr>
        <w:spacing w:line="480" w:lineRule="auto"/>
        <w:jc w:val="both"/>
        <w:rPr>
          <w:rFonts w:ascii="Arial" w:hAnsi="Arial" w:cs="Arial"/>
          <w:szCs w:val="24"/>
        </w:rPr>
      </w:pPr>
      <w:r w:rsidRPr="0014061C">
        <w:rPr>
          <w:rFonts w:ascii="Arial" w:hAnsi="Arial" w:cs="Arial"/>
          <w:szCs w:val="24"/>
        </w:rPr>
        <w:t xml:space="preserve">Sebagai kesimpulan, Minggu Wang Global di </w:t>
      </w:r>
      <w:r>
        <w:rPr>
          <w:rFonts w:ascii="Arial" w:hAnsi="Arial" w:cs="Arial"/>
          <w:szCs w:val="24"/>
        </w:rPr>
        <w:t>Hab Pendidikan Tinggi</w:t>
      </w:r>
      <w:r w:rsidRPr="0014061C">
        <w:rPr>
          <w:rFonts w:ascii="Arial" w:hAnsi="Arial" w:cs="Arial"/>
          <w:szCs w:val="24"/>
        </w:rPr>
        <w:t xml:space="preserve"> Pagoh adalah bukti kepada usaha kolektif untuk memberi kuasa kepada generasi masa depan melalui pendidikan kewangan. Dengan melabur dalam belia hari ini, kita membuka jalan bagi masa depan yang lebih sejahtera dan selamat dari segi kewangan</w:t>
      </w:r>
    </w:p>
    <w:p w14:paraId="7B66947E" w14:textId="77777777" w:rsidR="007E0241" w:rsidRDefault="007E0241" w:rsidP="002A2331">
      <w:pPr>
        <w:spacing w:line="480" w:lineRule="auto"/>
        <w:jc w:val="both"/>
        <w:rPr>
          <w:rFonts w:ascii="Arial" w:hAnsi="Arial" w:cs="Arial"/>
          <w:szCs w:val="24"/>
        </w:rPr>
      </w:pPr>
    </w:p>
    <w:p w14:paraId="3A96C99B" w14:textId="77777777" w:rsidR="007E0241" w:rsidRDefault="007E0241" w:rsidP="002A2331">
      <w:pPr>
        <w:spacing w:line="480" w:lineRule="auto"/>
        <w:jc w:val="both"/>
        <w:rPr>
          <w:rFonts w:ascii="Arial" w:hAnsi="Arial" w:cs="Arial"/>
          <w:szCs w:val="24"/>
        </w:rPr>
      </w:pPr>
    </w:p>
    <w:p w14:paraId="19005A3C" w14:textId="77777777" w:rsidR="007E0241" w:rsidRDefault="007E0241" w:rsidP="002A2331">
      <w:pPr>
        <w:spacing w:line="480" w:lineRule="auto"/>
        <w:jc w:val="both"/>
        <w:rPr>
          <w:rFonts w:ascii="Arial" w:hAnsi="Arial" w:cs="Arial"/>
          <w:szCs w:val="24"/>
        </w:rPr>
      </w:pPr>
    </w:p>
    <w:p w14:paraId="341CA46C" w14:textId="2D29EE9B" w:rsidR="007E0241" w:rsidRPr="009A6D22" w:rsidRDefault="007E0241" w:rsidP="002A2331">
      <w:pPr>
        <w:spacing w:line="480" w:lineRule="auto"/>
        <w:jc w:val="both"/>
        <w:rPr>
          <w:rFonts w:ascii="Arial" w:hAnsi="Arial" w:cs="Arial"/>
          <w:szCs w:val="24"/>
        </w:rPr>
      </w:pPr>
      <w:r w:rsidRPr="007E0241">
        <w:rPr>
          <w:rFonts w:ascii="Arial" w:hAnsi="Arial" w:cs="Arial"/>
          <w:szCs w:val="24"/>
        </w:rPr>
        <w:t>https://dewanmasyarakat.jendeladbp.my/2024/03/25/21111/</w:t>
      </w:r>
    </w:p>
    <w:p w14:paraId="6ED209FE" w14:textId="5A84EA4E" w:rsidR="00EA1D11" w:rsidRPr="009A6D22" w:rsidRDefault="00EA1D11" w:rsidP="002A2331">
      <w:pPr>
        <w:spacing w:line="480" w:lineRule="auto"/>
        <w:jc w:val="both"/>
      </w:pPr>
    </w:p>
    <w:sectPr w:rsidR="00EA1D11" w:rsidRPr="009A6D22" w:rsidSect="00143EB8">
      <w:head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ED37E" w14:textId="77777777" w:rsidR="00143EB8" w:rsidRDefault="00143EB8" w:rsidP="00A42FEF">
      <w:pPr>
        <w:spacing w:after="0" w:line="240" w:lineRule="auto"/>
      </w:pPr>
      <w:r>
        <w:separator/>
      </w:r>
    </w:p>
  </w:endnote>
  <w:endnote w:type="continuationSeparator" w:id="0">
    <w:p w14:paraId="31EEAB35" w14:textId="77777777" w:rsidR="00143EB8" w:rsidRDefault="00143EB8" w:rsidP="00A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51658" w14:textId="77777777" w:rsidR="00143EB8" w:rsidRDefault="00143EB8" w:rsidP="00A42FEF">
      <w:pPr>
        <w:spacing w:after="0" w:line="240" w:lineRule="auto"/>
      </w:pPr>
      <w:r>
        <w:separator/>
      </w:r>
    </w:p>
  </w:footnote>
  <w:footnote w:type="continuationSeparator" w:id="0">
    <w:p w14:paraId="6C683DA8" w14:textId="77777777" w:rsidR="00143EB8" w:rsidRDefault="00143EB8" w:rsidP="00A4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7870C" w14:textId="01AEC780" w:rsidR="00A42FEF" w:rsidRDefault="00A42FEF">
    <w:pPr>
      <w:pStyle w:val="Header"/>
    </w:pPr>
  </w:p>
  <w:p w14:paraId="400538C9" w14:textId="77777777" w:rsidR="00A42FEF" w:rsidRDefault="00A42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WxNDO1tDAzNbUEcpV0lIJTi4sz8/NACoxqAdKHJCUsAAAA"/>
  </w:docVars>
  <w:rsids>
    <w:rsidRoot w:val="00EA1D11"/>
    <w:rsid w:val="00123541"/>
    <w:rsid w:val="0014061C"/>
    <w:rsid w:val="00143EB8"/>
    <w:rsid w:val="00223D56"/>
    <w:rsid w:val="002A2331"/>
    <w:rsid w:val="00333F12"/>
    <w:rsid w:val="003F17C6"/>
    <w:rsid w:val="005914E4"/>
    <w:rsid w:val="006B522D"/>
    <w:rsid w:val="007E0241"/>
    <w:rsid w:val="008260C2"/>
    <w:rsid w:val="009A6D22"/>
    <w:rsid w:val="009F126D"/>
    <w:rsid w:val="00A42FEF"/>
    <w:rsid w:val="00AB29CB"/>
    <w:rsid w:val="00B63F72"/>
    <w:rsid w:val="00BD41C5"/>
    <w:rsid w:val="00EA1D11"/>
    <w:rsid w:val="00EE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E4529"/>
  <w15:chartTrackingRefBased/>
  <w15:docId w15:val="{E7C37B34-C01A-457E-B6F5-6AACFEBC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D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1D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1D1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1D1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A1D1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A1D1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A1D1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A1D1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A1D1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D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1D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1D1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1D1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A1D1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A1D1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A1D1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A1D1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A1D1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A1D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D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1D1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1D1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A1D11"/>
    <w:pPr>
      <w:spacing w:before="160"/>
      <w:jc w:val="center"/>
    </w:pPr>
    <w:rPr>
      <w:i/>
      <w:iCs/>
      <w:color w:val="404040" w:themeColor="text1" w:themeTint="BF"/>
    </w:rPr>
  </w:style>
  <w:style w:type="character" w:customStyle="1" w:styleId="QuoteChar">
    <w:name w:val="Quote Char"/>
    <w:basedOn w:val="DefaultParagraphFont"/>
    <w:link w:val="Quote"/>
    <w:uiPriority w:val="29"/>
    <w:rsid w:val="00EA1D11"/>
    <w:rPr>
      <w:i/>
      <w:iCs/>
      <w:color w:val="404040" w:themeColor="text1" w:themeTint="BF"/>
    </w:rPr>
  </w:style>
  <w:style w:type="paragraph" w:styleId="ListParagraph">
    <w:name w:val="List Paragraph"/>
    <w:basedOn w:val="Normal"/>
    <w:uiPriority w:val="34"/>
    <w:qFormat/>
    <w:rsid w:val="00EA1D11"/>
    <w:pPr>
      <w:ind w:left="720"/>
      <w:contextualSpacing/>
    </w:pPr>
  </w:style>
  <w:style w:type="character" w:styleId="IntenseEmphasis">
    <w:name w:val="Intense Emphasis"/>
    <w:basedOn w:val="DefaultParagraphFont"/>
    <w:uiPriority w:val="21"/>
    <w:qFormat/>
    <w:rsid w:val="00EA1D11"/>
    <w:rPr>
      <w:i/>
      <w:iCs/>
      <w:color w:val="0F4761" w:themeColor="accent1" w:themeShade="BF"/>
    </w:rPr>
  </w:style>
  <w:style w:type="paragraph" w:styleId="IntenseQuote">
    <w:name w:val="Intense Quote"/>
    <w:basedOn w:val="Normal"/>
    <w:next w:val="Normal"/>
    <w:link w:val="IntenseQuoteChar"/>
    <w:uiPriority w:val="30"/>
    <w:qFormat/>
    <w:rsid w:val="00EA1D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1D11"/>
    <w:rPr>
      <w:i/>
      <w:iCs/>
      <w:color w:val="0F4761" w:themeColor="accent1" w:themeShade="BF"/>
    </w:rPr>
  </w:style>
  <w:style w:type="character" w:styleId="IntenseReference">
    <w:name w:val="Intense Reference"/>
    <w:basedOn w:val="DefaultParagraphFont"/>
    <w:uiPriority w:val="32"/>
    <w:qFormat/>
    <w:rsid w:val="00EA1D11"/>
    <w:rPr>
      <w:b/>
      <w:bCs/>
      <w:smallCaps/>
      <w:color w:val="0F4761" w:themeColor="accent1" w:themeShade="BF"/>
      <w:spacing w:val="5"/>
    </w:rPr>
  </w:style>
  <w:style w:type="paragraph" w:styleId="Header">
    <w:name w:val="header"/>
    <w:basedOn w:val="Normal"/>
    <w:link w:val="HeaderChar"/>
    <w:uiPriority w:val="99"/>
    <w:unhideWhenUsed/>
    <w:rsid w:val="00A4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EF"/>
  </w:style>
  <w:style w:type="paragraph" w:styleId="Footer">
    <w:name w:val="footer"/>
    <w:basedOn w:val="Normal"/>
    <w:link w:val="FooterChar"/>
    <w:uiPriority w:val="99"/>
    <w:unhideWhenUsed/>
    <w:rsid w:val="00A4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0952-27B3-4CA6-8025-86B54D25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440</Words>
  <Characters>2814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YULIANDI AHMAD</dc:creator>
  <cp:keywords/>
  <dc:description/>
  <cp:lastModifiedBy>SITI YULIANDI AHMAD</cp:lastModifiedBy>
  <cp:revision>5</cp:revision>
  <dcterms:created xsi:type="dcterms:W3CDTF">2024-03-21T12:09:00Z</dcterms:created>
  <dcterms:modified xsi:type="dcterms:W3CDTF">2024-04-16T05:08:00Z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e00bd5d4-aea6-4dc3-83e0-2ef7eff5683c</vt:lpwstr>
  </property>
</Properties>
</file>