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pStyle w:val="PO6"/>
        <w:ind w:left="0" w:right="-21" w:firstLine="0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TERMS OF REFERENCE</w:t>
      </w:r>
    </w:p>
    <w:p>
      <w:pPr>
        <w:jc w:val="center"/>
        <w:spacing w:before="9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right="-21" w:firstLine="0"/>
        <w:rPr>
          <w:b w:val="1"/>
          <w:color w:val="000000"/>
          <w:sz w:val="24"/>
          <w:szCs w:val="24"/>
          <w:rFonts w:ascii="Cambria" w:eastAsia="Cambria" w:hAnsi="Cambria" w:cs="Cambria"/>
        </w:rPr>
      </w:pPr>
    </w:p>
    <w:p>
      <w:pPr>
        <w:jc w:val="center"/>
        <w:spacing w:lineRule="auto" w:line="439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  <w:r>
        <w:rPr>
          <w:b w:val="1"/>
          <w:sz w:val="24"/>
          <w:szCs w:val="24"/>
          <w:rFonts w:ascii="Cambria" w:eastAsia="Cambria" w:hAnsi="Cambria" w:cs="Cambria"/>
        </w:rPr>
        <w:t xml:space="preserve">ARABIC EDUCATION CONFERENCE</w:t>
      </w:r>
    </w:p>
    <w:p>
      <w:pPr>
        <w:jc w:val="center"/>
        <w:spacing w:lineRule="auto" w:line="491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  <w:r>
        <w:rPr>
          <w:b w:val="1"/>
          <w:sz w:val="24"/>
          <w:szCs w:val="24"/>
          <w:rFonts w:ascii="Cambria" w:eastAsia="Cambria" w:hAnsi="Cambria" w:cs="Cambria"/>
        </w:rPr>
        <w:t xml:space="preserve">Surakarta, December 17, 2022</w:t>
      </w:r>
    </w:p>
    <w:p>
      <w:pPr>
        <w:jc w:val="center"/>
        <w:spacing w:lineRule="auto" w:line="491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  <w:r>
        <w:rPr>
          <w:b w:val="1"/>
          <w:sz w:val="24"/>
          <w:szCs w:val="24"/>
          <w:rFonts w:ascii="Cambria" w:eastAsia="Cambria" w:hAnsi="Cambria" w:cs="Cambria"/>
        </w:rPr>
        <w:t xml:space="preserve">Organized by</w:t>
      </w:r>
    </w:p>
    <w:p>
      <w:pPr>
        <w:jc w:val="center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right="-21" w:firstLine="0"/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sz w:val="20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margin">
              <wp:posOffset>1397005</wp:posOffset>
            </wp:positionH>
            <wp:positionV relativeFrom="margin">
              <wp:posOffset>1383669</wp:posOffset>
            </wp:positionV>
            <wp:extent cx="3145155" cy="3148330"/>
            <wp:effectExtent l="0" t="0" r="0" b="0"/>
            <wp:wrapSquare wrapText="bothSides"/>
            <wp:docPr id="9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14896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jc w:val="center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right="-21" w:firstLine="0"/>
        <w:rPr>
          <w:b w:val="1"/>
          <w:color w:val="000000"/>
          <w:sz w:val="24"/>
          <w:szCs w:val="24"/>
          <w:rFonts w:ascii="Cambria" w:eastAsia="Cambria" w:hAnsi="Cambria" w:cs="Cambria"/>
        </w:rPr>
      </w:pPr>
    </w:p>
    <w:p>
      <w:pPr>
        <w:jc w:val="center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right="-21" w:firstLine="0"/>
        <w:rPr>
          <w:b w:val="1"/>
          <w:color w:val="000000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1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right="-21" w:firstLine="0"/>
        <w:rPr>
          <w:b w:val="1"/>
          <w:color w:val="000000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  <w:r>
        <w:rPr>
          <w:b w:val="1"/>
          <w:sz w:val="24"/>
          <w:szCs w:val="24"/>
          <w:rFonts w:ascii="Cambria" w:eastAsia="Cambria" w:hAnsi="Cambria" w:cs="Cambria"/>
        </w:rPr>
        <w:t xml:space="preserve">PRODI PENDIDIKAN BAHASA ARAB</w:t>
      </w:r>
    </w:p>
    <w:p>
      <w:pPr>
        <w:jc w:val="center"/>
        <w:spacing w:before="92"/>
        <w:ind w:right="-21" w:firstLine="0"/>
        <w:rPr>
          <w:b w:val="1"/>
          <w:sz w:val="24"/>
          <w:szCs w:val="24"/>
          <w:rFonts w:ascii="Cambria" w:eastAsia="Cambria" w:hAnsi="Cambria" w:cs="Cambria"/>
        </w:rPr>
      </w:pPr>
      <w:r>
        <w:rPr>
          <w:b w:val="1"/>
          <w:sz w:val="24"/>
          <w:szCs w:val="24"/>
          <w:rFonts w:ascii="Cambria" w:eastAsia="Cambria" w:hAnsi="Cambria" w:cs="Cambria"/>
        </w:rPr>
        <w:t xml:space="preserve">FAKULTAS ILMU TARBIYAH</w:t>
      </w:r>
    </w:p>
    <w:p>
      <w:pPr>
        <w:jc w:val="center"/>
        <w:spacing w:before="1"/>
        <w:ind w:right="-21" w:firstLine="0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(Study Program of Arabic Language Education</w:t>
      </w:r>
    </w:p>
    <w:p>
      <w:pPr>
        <w:jc w:val="center"/>
        <w:spacing w:before="1"/>
        <w:ind w:right="-21" w:firstLine="0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Faculty of Ilmu Tarbiyah)</w:t>
      </w:r>
    </w:p>
    <w:p>
      <w:pPr>
        <w:jc w:val="center"/>
        <w:spacing w:before="7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right="-21" w:firstLine="0"/>
        <w:rPr>
          <w:color w:val="000000"/>
          <w:sz w:val="24"/>
          <w:szCs w:val="24"/>
          <w:rFonts w:ascii="Cambria" w:eastAsia="Cambria" w:hAnsi="Cambria" w:cs="Cambria"/>
        </w:rPr>
      </w:pPr>
    </w:p>
    <w:p>
      <w:pPr>
        <w:pStyle w:val="PO7"/>
        <w:jc w:val="center"/>
        <w:spacing w:lineRule="auto" w:line="300" w:before="1"/>
        <w:ind w:left="0" w:right="-21" w:firstLine="0"/>
        <w:rPr>
          <w:sz w:val="24"/>
          <w:szCs w:val="24"/>
          <w:rFonts w:ascii="Cambria" w:eastAsia="Cambria" w:hAnsi="Cambria" w:cs="Cambria"/>
        </w:rPr>
      </w:pPr>
    </w:p>
    <w:p>
      <w:pPr>
        <w:pStyle w:val="PO7"/>
        <w:jc w:val="center"/>
        <w:spacing w:lineRule="auto" w:line="300" w:before="1"/>
        <w:ind w:left="0" w:right="-21" w:firstLine="0"/>
        <w:rPr>
          <w:sz w:val="24"/>
          <w:szCs w:val="24"/>
          <w:rFonts w:ascii="Cambria" w:eastAsia="Cambria" w:hAnsi="Cambria" w:cs="Cambria"/>
        </w:rPr>
      </w:pPr>
    </w:p>
    <w:p>
      <w:pPr>
        <w:pStyle w:val="PO7"/>
        <w:jc w:val="center"/>
        <w:spacing w:lineRule="auto" w:line="300" w:before="1"/>
        <w:ind w:left="0" w:right="-21" w:firstLine="0"/>
        <w:rPr>
          <w:sz w:val="24"/>
          <w:szCs w:val="24"/>
          <w:rFonts w:ascii="Cambria" w:eastAsia="Cambria" w:hAnsi="Cambria" w:cs="Cambria"/>
        </w:rPr>
      </w:pPr>
    </w:p>
    <w:p>
      <w:pPr>
        <w:pStyle w:val="PO7"/>
        <w:jc w:val="center"/>
        <w:spacing w:lineRule="auto" w:line="300" w:before="1"/>
        <w:ind w:left="0" w:right="-21" w:firstLine="0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UNIVERSITAS ISLAM NEGERI RADEN MAS SAID SURAKARTA</w:t>
      </w:r>
    </w:p>
    <w:p>
      <w:pPr>
        <w:jc w:val="center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right="-21" w:firstLine="0"/>
        <w:rPr>
          <w:color w:val="000000"/>
          <w:sz w:val="24"/>
          <w:szCs w:val="24"/>
          <w:rFonts w:ascii="Cambria" w:eastAsia="Cambria" w:hAnsi="Cambria" w:cs="Cambria"/>
        </w:rPr>
      </w:pPr>
    </w:p>
    <w:p>
      <w:pPr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rPr>
          <w:color w:val="000000"/>
          <w:sz w:val="24"/>
          <w:szCs w:val="24"/>
          <w:rFonts w:ascii="Cambria" w:eastAsia="Cambria" w:hAnsi="Cambria" w:cs="Cambria"/>
        </w:rPr>
      </w:pPr>
    </w:p>
    <w:p>
      <w:pPr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rPr>
          <w:color w:val="000000"/>
          <w:sz w:val="24"/>
          <w:szCs w:val="24"/>
          <w:rFonts w:ascii="Cambria" w:eastAsia="Cambria" w:hAnsi="Cambria" w:cs="Cambria"/>
        </w:rPr>
      </w:pPr>
    </w:p>
    <w:p>
      <w:pPr>
        <w:sectPr>
          <w:footerReference w:type="default" r:id="rId6"/>
          <w:pgSz w:w="12240" w:h="15840"/>
          <w:pgMar w:top="1480" w:left="1580" w:bottom="1260" w:right="1183" w:footer="1064" w:gutter="0"/>
          <w:pgNumType w:fmt="decimal" w:start="1"/>
          <w:docGrid w:type="default" w:linePitch="360" w:charSpace="47104"/>
        </w:sectPr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rPr>
          <w:color w:val="000000"/>
          <w:sz w:val="24"/>
          <w:szCs w:val="24"/>
          <w:rFonts w:ascii="Cambria" w:eastAsia="Cambria" w:hAnsi="Cambria" w:cs="Cambria"/>
        </w:rPr>
      </w:pPr>
    </w:p>
    <w:p>
      <w:pPr>
        <w:numPr>
          <w:ilvl w:val="0"/>
          <w:numId w:val="1"/>
        </w:numPr>
        <w:jc w:val="both"/>
        <w:spacing w:lineRule="auto" w:line="360" w:before="179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361" w:hanging="361"/>
        <w:rPr>
          <w:b w:val="1"/>
          <w:color w:val="000000"/>
          <w:sz w:val="24"/>
          <w:szCs w:val="24"/>
          <w:rFonts w:ascii="Cambria" w:eastAsia="Cambria" w:hAnsi="Cambria" w:cs="Cambria"/>
        </w:rPr>
      </w:pPr>
      <w:r>
        <w:rPr>
          <w:b w:val="1"/>
          <w:sz w:val="24"/>
          <w:szCs w:val="24"/>
          <w:rFonts w:ascii="Cambria" w:eastAsia="Cambria" w:hAnsi="Cambria" w:cs="Cambria"/>
        </w:rPr>
        <w:t xml:space="preserve">Name of Conference</w:t>
      </w:r>
    </w:p>
    <w:p>
      <w:pPr>
        <w:jc w:val="both"/>
        <w:spacing w:lineRule="auto" w:line="360" w:before="179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73" w:firstLine="247"/>
        <w:rPr>
          <w:b w:val="1"/>
          <w:color w:val="202124"/>
          <w:sz w:val="24"/>
          <w:szCs w:val="24"/>
          <w:highlight w:val="white"/>
          <w:rFonts w:ascii="Cambria" w:eastAsia="Cambria" w:hAnsi="Cambria" w:cs="Cambria"/>
        </w:rPr>
      </w:pPr>
      <w:bookmarkStart w:id="1" w:name="_heading=h.gjdgxs"/>
      <w:bookmarkEnd w:id="1"/>
      <w:r>
        <w:rPr>
          <w:color w:val="000000"/>
          <w:sz w:val="24"/>
          <w:szCs w:val="24"/>
          <w:rFonts w:ascii="Cambria" w:eastAsia="Cambria" w:hAnsi="Cambria" w:cs="Cambria"/>
        </w:rPr>
        <w:t xml:space="preserve">Arabic Education Conference (AEC) </w:t>
      </w:r>
      <w:r>
        <w:rPr>
          <w:sz w:val="24"/>
          <w:szCs w:val="24"/>
          <w:rFonts w:ascii="Cambria" w:eastAsia="Cambria" w:hAnsi="Cambria" w:cs="Cambria"/>
        </w:rPr>
        <w:t>and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 Call for Papers Study Program of Arabic Language 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Education, </w:t>
      </w:r>
      <w:r>
        <w:rPr>
          <w:sz w:val="24"/>
          <w:szCs w:val="24"/>
          <w:rFonts w:ascii="Cambria" w:eastAsia="Cambria" w:hAnsi="Cambria" w:cs="Cambria"/>
        </w:rPr>
        <w:t>theme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: </w:t>
      </w:r>
      <w:r>
        <w:rPr>
          <w:rtl w:val="1"/>
          <w:color w:val="000000"/>
          <w:sz w:val="24"/>
          <w:szCs w:val="24"/>
          <w:rFonts w:ascii="Cambria" w:eastAsia="Cambria" w:hAnsi="Cambria" w:cs="Times New Roman"/>
        </w:rPr>
        <w:t xml:space="preserve">تعليم اللغة العربية لغير الناطقين بالعربية في ضوء التكنولوجيا الحديثة</w:t>
      </w:r>
      <w:r>
        <w:rPr>
          <w:color w:val="000000"/>
          <w:sz w:val="24"/>
          <w:szCs w:val="24"/>
          <w:rFonts w:ascii="Cambria" w:eastAsia="Cambria" w:hAnsi="Cambria" w:cs="Cambria"/>
        </w:rPr>
        <w:t>.</w:t>
      </w:r>
      <w:r>
        <w:rPr>
          <w:b w:val="1"/>
          <w:color w:val="202124"/>
          <w:sz w:val="24"/>
          <w:szCs w:val="24"/>
          <w:highlight w:val="white"/>
          <w:rFonts w:ascii="Cambria" w:eastAsia="Cambria" w:hAnsi="Cambria" w:cs="Cambria"/>
        </w:rPr>
        <w:t xml:space="preserve"> </w:t>
      </w:r>
    </w:p>
    <w:p>
      <w:pPr>
        <w:jc w:val="both"/>
        <w:spacing w:lineRule="auto" w:line="360" w:before="179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73" w:firstLine="247"/>
        <w:rPr>
          <w:b w:val="1"/>
          <w:color w:val="202124"/>
          <w:sz w:val="24"/>
          <w:szCs w:val="24"/>
          <w:highlight w:val="white"/>
          <w:rFonts w:ascii="Cambria" w:eastAsia="Cambria" w:hAnsi="Cambria" w:cs="Cambria"/>
        </w:rPr>
      </w:pPr>
      <w:bookmarkStart w:id="2" w:name="_heading=h.jxuxbab5g3xt"/>
      <w:bookmarkEnd w:id="2"/>
    </w:p>
    <w:p>
      <w:pPr>
        <w:pStyle w:val="PO7"/>
        <w:numPr>
          <w:ilvl w:val="0"/>
          <w:numId w:val="1"/>
        </w:numPr>
        <w:jc w:val="both"/>
        <w:spacing w:lineRule="auto" w:line="360" w:before="5"/>
        <w:ind w:left="361" w:hanging="361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Background of Conference</w:t>
      </w:r>
    </w:p>
    <w:p>
      <w:pPr>
        <w:jc w:val="both"/>
        <w:shd w:val="clear" w:color="000000" w:fill="FFFFFF"/>
        <w:spacing w:lineRule="auto" w:line="360" w:before="150" w:after="28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73" w:firstLine="661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The current Covid-19 pandemic has changed all human life elements, starting from the </w:t>
      </w:r>
      <w:r>
        <w:rPr>
          <w:sz w:val="24"/>
          <w:szCs w:val="24"/>
          <w:rFonts w:ascii="Cambria" w:eastAsia="Cambria" w:hAnsi="Cambria" w:cs="Cambria"/>
        </w:rPr>
        <w:t xml:space="preserve">social, cultural, economic, religious, and educational fields. Everything goes abnormally. </w:t>
      </w:r>
      <w:r>
        <w:rPr>
          <w:sz w:val="24"/>
          <w:szCs w:val="24"/>
          <w:rFonts w:ascii="Cambria" w:eastAsia="Cambria" w:hAnsi="Cambria" w:cs="Cambria"/>
        </w:rPr>
        <w:t xml:space="preserve">Education is one aspect of life affected by the pandemic, so the educational learning process </w:t>
      </w:r>
      <w:r>
        <w:rPr>
          <w:sz w:val="24"/>
          <w:szCs w:val="24"/>
          <w:rFonts w:ascii="Cambria" w:eastAsia="Cambria" w:hAnsi="Cambria" w:cs="Cambria"/>
        </w:rPr>
        <w:t xml:space="preserve">that was originally conventional (face-to-face in class) must be transformed into online or </w:t>
      </w:r>
      <w:r>
        <w:rPr>
          <w:sz w:val="24"/>
          <w:szCs w:val="24"/>
          <w:rFonts w:ascii="Cambria" w:eastAsia="Cambria" w:hAnsi="Cambria" w:cs="Cambria"/>
        </w:rPr>
        <w:t xml:space="preserve">online learning that can be done without being limited by place and time.</w:t>
      </w:r>
    </w:p>
    <w:p>
      <w:pPr>
        <w:jc w:val="both"/>
        <w:shd w:val="clear" w:color="000000" w:fill="FFFFFF"/>
        <w:spacing w:lineRule="auto" w:line="360" w:before="150" w:after="28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73" w:firstLine="661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This pandemic seems to be a process of accelerating the transition of the industrial </w:t>
      </w:r>
      <w:r>
        <w:rPr>
          <w:sz w:val="24"/>
          <w:szCs w:val="24"/>
          <w:rFonts w:ascii="Cambria" w:eastAsia="Cambria" w:hAnsi="Cambria" w:cs="Cambria"/>
        </w:rPr>
        <w:t xml:space="preserve">revolution 4.0 towards the era of society 5.0. The new civilization based on technological </w:t>
      </w:r>
      <w:r>
        <w:rPr>
          <w:sz w:val="24"/>
          <w:szCs w:val="24"/>
          <w:rFonts w:ascii="Cambria" w:eastAsia="Cambria" w:hAnsi="Cambria" w:cs="Cambria"/>
        </w:rPr>
        <w:t xml:space="preserve">innovation, which was introduced by Japan in 2019, needs to be recognized as having a </w:t>
      </w:r>
      <w:r>
        <w:rPr>
          <w:sz w:val="24"/>
          <w:szCs w:val="24"/>
          <w:rFonts w:ascii="Cambria" w:eastAsia="Cambria" w:hAnsi="Cambria" w:cs="Cambria"/>
        </w:rPr>
        <w:t xml:space="preserve">major impact on the education sector. Era Society 5.0 is a collaborative process between </w:t>
      </w:r>
      <w:r>
        <w:rPr>
          <w:sz w:val="24"/>
          <w:szCs w:val="24"/>
          <w:rFonts w:ascii="Cambria" w:eastAsia="Cambria" w:hAnsi="Cambria" w:cs="Cambria"/>
        </w:rPr>
        <w:t xml:space="preserve">humans as the center (human-centered) and technology as the basis (technology-based). It </w:t>
      </w:r>
      <w:r>
        <w:rPr>
          <w:sz w:val="24"/>
          <w:szCs w:val="24"/>
          <w:rFonts w:ascii="Cambria" w:eastAsia="Cambria" w:hAnsi="Cambria" w:cs="Cambria"/>
        </w:rPr>
        <w:t xml:space="preserve">means. Education era 5.0 is an educational process that focuses on human development as </w:t>
      </w:r>
      <w:r>
        <w:rPr>
          <w:sz w:val="24"/>
          <w:szCs w:val="24"/>
          <w:rFonts w:ascii="Cambria" w:eastAsia="Cambria" w:hAnsi="Cambria" w:cs="Cambria"/>
        </w:rPr>
        <w:t xml:space="preserve">creatures who have reason, knowledge, and ethics supported by the development of modern </w:t>
      </w:r>
      <w:r>
        <w:rPr>
          <w:sz w:val="24"/>
          <w:szCs w:val="24"/>
          <w:rFonts w:ascii="Cambria" w:eastAsia="Cambria" w:hAnsi="Cambria" w:cs="Cambria"/>
        </w:rPr>
        <w:t xml:space="preserve">technology today.</w:t>
      </w:r>
    </w:p>
    <w:p>
      <w:pPr>
        <w:jc w:val="both"/>
        <w:shd w:val="clear" w:color="000000" w:fill="FFFFFF"/>
        <w:spacing w:lineRule="auto" w:line="3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73" w:firstLine="661"/>
        <w:rPr>
          <w:sz w:val="24"/>
          <w:szCs w:val="24"/>
          <w:highlight w:val="white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Ten skills that must be possessed in the world economic forum </w:t>
      </w:r>
      <w:r>
        <w:rPr>
          <w:sz w:val="24"/>
          <w:szCs w:val="24"/>
          <w:highlight w:val="white"/>
          <w:rFonts w:ascii="Cambria" w:eastAsia="Cambria" w:hAnsi="Cambria" w:cs="Cambria"/>
        </w:rPr>
        <w:t xml:space="preserve">are formulated to face </w:t>
      </w:r>
      <w:r>
        <w:rPr>
          <w:sz w:val="24"/>
          <w:szCs w:val="24"/>
          <w:highlight w:val="white"/>
          <w:rFonts w:ascii="Cambria" w:eastAsia="Cambria" w:hAnsi="Cambria" w:cs="Cambria"/>
        </w:rPr>
        <w:t xml:space="preserve">the super smart society. The three highest skills needed are the ability to solve complex </w:t>
      </w:r>
      <w:r>
        <w:rPr>
          <w:sz w:val="24"/>
          <w:szCs w:val="24"/>
          <w:highlight w:val="white"/>
          <w:rFonts w:ascii="Cambria" w:eastAsia="Cambria" w:hAnsi="Cambria" w:cs="Cambria"/>
        </w:rPr>
        <w:t xml:space="preserve">problems, critical thinking, and creativity. Mastery of the three main skills needed is the </w:t>
      </w:r>
      <w:r>
        <w:rPr>
          <w:sz w:val="24"/>
          <w:szCs w:val="24"/>
          <w:highlight w:val="white"/>
          <w:rFonts w:ascii="Cambria" w:eastAsia="Cambria" w:hAnsi="Cambria" w:cs="Cambria"/>
        </w:rPr>
        <w:t xml:space="preserve">responsibility of the world of education, including Arabic language education.</w:t>
      </w:r>
    </w:p>
    <w:p>
      <w:pPr>
        <w:jc w:val="both"/>
        <w:shd w:val="clear" w:color="000000" w:fill="FFFFFF"/>
        <w:spacing w:lineRule="auto" w:line="3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73" w:firstLine="661"/>
        <w:rPr>
          <w:sz w:val="24"/>
          <w:szCs w:val="24"/>
          <w:highlight w:val="white"/>
          <w:rFonts w:ascii="Cambria" w:eastAsia="Cambria" w:hAnsi="Cambria" w:cs="Cambria"/>
        </w:rPr>
      </w:pPr>
    </w:p>
    <w:p>
      <w:pPr>
        <w:jc w:val="both"/>
        <w:shd w:val="clear" w:color="000000" w:fill="FFFFFF"/>
        <w:spacing w:lineRule="auto" w:line="3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73" w:firstLine="661"/>
        <w:rPr>
          <w:sz w:val="24"/>
          <w:szCs w:val="24"/>
          <w:highlight w:val="white"/>
          <w:rFonts w:ascii="Cambria" w:eastAsia="Cambria" w:hAnsi="Cambria" w:cs="Cambria"/>
        </w:rPr>
      </w:pPr>
      <w:r>
        <w:rPr>
          <w:sz w:val="24"/>
          <w:szCs w:val="24"/>
          <w:highlight w:val="white"/>
          <w:rFonts w:ascii="Cambria" w:eastAsia="Cambria" w:hAnsi="Cambria" w:cs="Cambria"/>
        </w:rPr>
        <w:t xml:space="preserve">Facing the conditions of the movement from the Industrial 4.0 era to the Society 5.0 </w:t>
      </w:r>
      <w:r>
        <w:rPr>
          <w:sz w:val="24"/>
          <w:szCs w:val="24"/>
          <w:highlight w:val="white"/>
          <w:rFonts w:ascii="Cambria" w:eastAsia="Cambria" w:hAnsi="Cambria" w:cs="Cambria"/>
        </w:rPr>
        <w:t xml:space="preserve">era, Arabic language education must be ready to anticipate and overcome any changes. </w:t>
      </w:r>
      <w:r>
        <w:rPr>
          <w:sz w:val="24"/>
          <w:szCs w:val="24"/>
          <w:highlight w:val="white"/>
          <w:rFonts w:ascii="Cambria" w:eastAsia="Cambria" w:hAnsi="Cambria" w:cs="Cambria"/>
        </w:rPr>
        <w:t xml:space="preserve">Through the right education concept and system, Arabic language education graduates will </w:t>
      </w:r>
      <w:r>
        <w:rPr>
          <w:sz w:val="24"/>
          <w:szCs w:val="24"/>
          <w:highlight w:val="white"/>
          <w:rFonts w:ascii="Cambria" w:eastAsia="Cambria" w:hAnsi="Cambria" w:cs="Cambria"/>
        </w:rPr>
        <w:t xml:space="preserve">be ready to accept the challenges and opportunities that occur in the Industry 4.0 and </w:t>
      </w:r>
      <w:r>
        <w:rPr>
          <w:sz w:val="24"/>
          <w:szCs w:val="24"/>
          <w:highlight w:val="white"/>
          <w:rFonts w:ascii="Cambria" w:eastAsia="Cambria" w:hAnsi="Cambria" w:cs="Cambria"/>
        </w:rPr>
        <w:t xml:space="preserve">Society 5.0 era.</w:t>
      </w:r>
    </w:p>
    <w:p>
      <w:pPr>
        <w:jc w:val="both"/>
        <w:shd w:val="clear" w:color="000000" w:fill="FFFFFF"/>
        <w:spacing w:lineRule="auto" w:line="3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73" w:firstLine="661"/>
        <w:rPr>
          <w:sz w:val="24"/>
          <w:szCs w:val="24"/>
          <w:highlight w:val="white"/>
          <w:rFonts w:ascii="Cambria" w:eastAsia="Cambria" w:hAnsi="Cambria" w:cs="Cambria"/>
        </w:rPr>
      </w:pPr>
    </w:p>
    <w:p>
      <w:pPr>
        <w:jc w:val="both"/>
        <w:spacing w:lineRule="auto" w:line="3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73" w:right="112" w:firstLine="661"/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From this background, the Study Program of Arabic Language Education faculty of </w:t>
      </w:r>
      <w:r>
        <w:rPr>
          <w:sz w:val="24"/>
          <w:szCs w:val="24"/>
          <w:rFonts w:ascii="Cambria" w:eastAsia="Cambria" w:hAnsi="Cambria" w:cs="Cambria"/>
        </w:rPr>
        <w:t xml:space="preserve">Ilmu Tarbiyah of 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Universitas Islam Negeri Raden Mas said Surakarta </w:t>
      </w:r>
      <w:r>
        <w:rPr>
          <w:sz w:val="24"/>
          <w:szCs w:val="24"/>
          <w:rFonts w:ascii="Cambria" w:eastAsia="Cambria" w:hAnsi="Cambria" w:cs="Cambria"/>
        </w:rPr>
        <w:t xml:space="preserve">intends to hold an </w:t>
      </w:r>
      <w:r>
        <w:rPr>
          <w:sz w:val="24"/>
          <w:szCs w:val="24"/>
          <w:rFonts w:ascii="Cambria" w:eastAsia="Cambria" w:hAnsi="Cambria" w:cs="Cambria"/>
        </w:rPr>
        <w:t xml:space="preserve">international conference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 </w:t>
      </w:r>
      <w:r>
        <w:rPr>
          <w:i w:val="1"/>
          <w:color w:val="000000"/>
          <w:sz w:val="24"/>
          <w:szCs w:val="24"/>
          <w:rFonts w:ascii="Cambria" w:eastAsia="Cambria" w:hAnsi="Cambria" w:cs="Cambria"/>
        </w:rPr>
        <w:t xml:space="preserve">(AEC: Arabic Education Conference) </w:t>
      </w:r>
      <w:r>
        <w:rPr>
          <w:sz w:val="24"/>
          <w:szCs w:val="24"/>
          <w:rFonts w:ascii="Cambria" w:eastAsia="Cambria" w:hAnsi="Cambria" w:cs="Cambria"/>
        </w:rPr>
        <w:t>and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 </w:t>
      </w:r>
      <w:r>
        <w:rPr>
          <w:i w:val="1"/>
          <w:color w:val="000000"/>
          <w:sz w:val="24"/>
          <w:szCs w:val="24"/>
          <w:rFonts w:ascii="Cambria" w:eastAsia="Cambria" w:hAnsi="Cambria" w:cs="Cambria"/>
        </w:rPr>
        <w:t xml:space="preserve">call papers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 </w:t>
      </w:r>
      <w:r>
        <w:rPr>
          <w:sz w:val="24"/>
          <w:szCs w:val="24"/>
          <w:rFonts w:ascii="Cambria" w:eastAsia="Cambria" w:hAnsi="Cambria" w:cs="Cambria"/>
        </w:rPr>
        <w:t xml:space="preserve">by theme </w:t>
      </w:r>
      <w:r>
        <w:rPr>
          <w:b w:val="1"/>
          <w:color w:val="000000"/>
          <w:sz w:val="24"/>
          <w:szCs w:val="24"/>
          <w:rFonts w:ascii="Cambria" w:eastAsia="Cambria" w:hAnsi="Cambria" w:cs="Cambria"/>
        </w:rPr>
        <w:t>“</w:t>
      </w:r>
      <w:r>
        <w:rPr>
          <w:rtl w:val="1"/>
          <w:b w:val="1"/>
          <w:color w:val="000000"/>
          <w:sz w:val="24"/>
          <w:szCs w:val="24"/>
          <w:rFonts w:ascii="Cambria" w:eastAsia="Cambria" w:hAnsi="Cambria" w:cs="Times New Roman"/>
        </w:rPr>
        <w:t xml:space="preserve">تعليم </w:t>
      </w:r>
      <w:r>
        <w:rPr>
          <w:rtl w:val="1"/>
          <w:b w:val="1"/>
          <w:color w:val="000000"/>
          <w:sz w:val="24"/>
          <w:szCs w:val="24"/>
          <w:rFonts w:ascii="Cambria" w:eastAsia="Cambria" w:hAnsi="Cambria" w:cs="Times New Roman"/>
        </w:rPr>
        <w:t xml:space="preserve">اللغة العربية لغير الناطقين بالعربية في ضوء التكنولوجيا الحديثة</w:t>
      </w:r>
      <w:r>
        <w:rPr>
          <w:b w:val="1"/>
          <w:color w:val="000000"/>
          <w:sz w:val="24"/>
          <w:szCs w:val="24"/>
          <w:rFonts w:ascii="Cambria" w:eastAsia="Cambria" w:hAnsi="Cambria" w:cs="Cambria"/>
        </w:rPr>
        <w:t>”.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 This </w:t>
      </w:r>
      <w:r>
        <w:rPr>
          <w:sz w:val="24"/>
          <w:szCs w:val="24"/>
          <w:rFonts w:ascii="Cambria" w:eastAsia="Cambria" w:hAnsi="Cambria" w:cs="Cambria"/>
        </w:rPr>
        <w:t xml:space="preserve">international conference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 intends to 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produce various solutions and innovative thoughts related to the problems </w:t>
      </w:r>
      <w:r>
        <w:rPr>
          <w:sz w:val="24"/>
          <w:szCs w:val="24"/>
          <w:rFonts w:ascii="Cambria" w:eastAsia="Cambria" w:hAnsi="Cambria" w:cs="Cambria"/>
        </w:rPr>
        <w:t xml:space="preserve">that depend on </w:t>
      </w:r>
      <w:r>
        <w:rPr>
          <w:sz w:val="24"/>
          <w:szCs w:val="24"/>
          <w:rFonts w:ascii="Cambria" w:eastAsia="Cambria" w:hAnsi="Cambria" w:cs="Cambria"/>
        </w:rPr>
        <w:t xml:space="preserve">the theme.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 </w:t>
      </w:r>
    </w:p>
    <w:p>
      <w:pPr>
        <w:pStyle w:val="PO7"/>
        <w:numPr>
          <w:ilvl w:val="0"/>
          <w:numId w:val="1"/>
        </w:numPr>
        <w:spacing w:lineRule="auto" w:line="360"/>
        <w:ind w:left="426" w:hanging="361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>Purpose</w:t>
      </w:r>
    </w:p>
    <w:p>
      <w:pPr>
        <w:jc w:val="both"/>
        <w:spacing w:lineRule="auto" w:line="360" w:before="134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73" w:firstLine="697"/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i w:val="1"/>
          <w:color w:val="000000"/>
          <w:sz w:val="24"/>
          <w:szCs w:val="24"/>
          <w:rFonts w:ascii="Cambria" w:eastAsia="Cambria" w:hAnsi="Cambria" w:cs="Cambria"/>
        </w:rPr>
        <w:t xml:space="preserve">AEC (Arabic Education Conference)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 aims to discuss various problems of Arabic 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Language Education in the era of society 5.0 and find solutions to various problems faced.</w:t>
      </w:r>
      <w:r>
        <w:rPr>
          <w:sz w:val="24"/>
          <w:szCs w:val="24"/>
          <w:rFonts w:ascii="Cambria" w:eastAsia="Cambria" w:hAnsi="Cambria" w:cs="Cambria"/>
        </w:rPr>
        <w:t xml:space="preserve"> </w:t>
      </w:r>
      <w:r>
        <w:rPr>
          <w:sz w:val="24"/>
          <w:szCs w:val="24"/>
          <w:rFonts w:ascii="Cambria" w:eastAsia="Cambria" w:hAnsi="Cambria" w:cs="Cambria"/>
        </w:rPr>
        <w:t xml:space="preserve">Finding creativity and innovation related to methods, media, teaching materials, and </w:t>
      </w:r>
      <w:r>
        <w:rPr>
          <w:sz w:val="24"/>
          <w:szCs w:val="24"/>
          <w:rFonts w:ascii="Cambria" w:eastAsia="Cambria" w:hAnsi="Cambria" w:cs="Cambria"/>
        </w:rPr>
        <w:t xml:space="preserve">evaluation of Arabic learning.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 </w:t>
      </w:r>
    </w:p>
    <w:p>
      <w:pPr>
        <w:pStyle w:val="PO7"/>
        <w:numPr>
          <w:ilvl w:val="0"/>
          <w:numId w:val="1"/>
        </w:numPr>
        <w:spacing w:before="144"/>
        <w:ind w:left="426" w:hanging="361"/>
        <w:tabs>
          <w:tab w:val="left" w:pos="474"/>
        </w:tabs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Schedule and Place</w:t>
      </w:r>
    </w:p>
    <w:p>
      <w:pPr>
        <w:spacing w:before="132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73" w:firstLine="0"/>
        <w:tabs>
          <w:tab w:val="left" w:pos="1913"/>
        </w:tabs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>Day</w:t>
      </w:r>
      <w:r>
        <w:rPr>
          <w:color w:val="000000"/>
          <w:sz w:val="24"/>
          <w:szCs w:val="24"/>
          <w:rFonts w:ascii="Cambria" w:eastAsia="Cambria" w:hAnsi="Cambria" w:cs="Cambria"/>
        </w:rPr>
        <w:tab/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: Sa</w:t>
      </w:r>
      <w:r>
        <w:rPr>
          <w:sz w:val="24"/>
          <w:szCs w:val="24"/>
          <w:rFonts w:ascii="Cambria" w:eastAsia="Cambria" w:hAnsi="Cambria" w:cs="Cambria"/>
        </w:rPr>
        <w:t>turday</w:t>
      </w:r>
    </w:p>
    <w:p>
      <w:pPr>
        <w:spacing w:before="139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73" w:firstLine="0"/>
        <w:tabs>
          <w:tab w:val="left" w:pos="1913"/>
        </w:tabs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>Date</w:t>
      </w:r>
      <w:r>
        <w:rPr>
          <w:color w:val="000000"/>
          <w:sz w:val="24"/>
          <w:szCs w:val="24"/>
          <w:rFonts w:ascii="Cambria" w:eastAsia="Cambria" w:hAnsi="Cambria" w:cs="Cambria"/>
        </w:rPr>
        <w:tab/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: </w:t>
      </w:r>
      <w:r>
        <w:rPr>
          <w:sz w:val="24"/>
          <w:szCs w:val="24"/>
          <w:rFonts w:ascii="Cambria" w:eastAsia="Cambria" w:hAnsi="Cambria" w:cs="Cambria"/>
        </w:rPr>
        <w:t xml:space="preserve">December 17, 2022</w:t>
      </w:r>
    </w:p>
    <w:p>
      <w:pPr>
        <w:spacing w:before="137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73" w:firstLine="0"/>
        <w:tabs>
          <w:tab w:val="left" w:pos="1913"/>
        </w:tabs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>Time</w:t>
      </w:r>
      <w:r>
        <w:rPr>
          <w:color w:val="000000"/>
          <w:sz w:val="24"/>
          <w:szCs w:val="24"/>
          <w:rFonts w:ascii="Cambria" w:eastAsia="Cambria" w:hAnsi="Cambria" w:cs="Cambria"/>
        </w:rPr>
        <w:tab/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: 08.00 am – 04.00 pm via zoom</w:t>
      </w:r>
    </w:p>
    <w:p>
      <w:pPr>
        <w:spacing w:lineRule="auto" w:line="360" w:before="139" w:after="6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2033" w:right="2874" w:hanging="1560"/>
        <w:tabs>
          <w:tab w:val="left" w:pos="1913"/>
        </w:tabs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>Place</w:t>
      </w:r>
      <w:r>
        <w:rPr>
          <w:color w:val="000000"/>
          <w:sz w:val="24"/>
          <w:szCs w:val="24"/>
          <w:rFonts w:ascii="Cambria" w:eastAsia="Cambria" w:hAnsi="Cambria" w:cs="Cambria"/>
        </w:rPr>
        <w:tab/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: Zoom Meeting.</w:t>
      </w:r>
    </w:p>
    <w:p>
      <w:pPr>
        <w:spacing w:lineRule="auto" w:line="360" w:before="139" w:after="6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2033" w:right="2874" w:hanging="1560"/>
        <w:tabs>
          <w:tab w:val="left" w:pos="1913"/>
        </w:tabs>
        <w:rPr>
          <w:sz w:val="24"/>
          <w:szCs w:val="24"/>
          <w:rFonts w:ascii="Cambria" w:eastAsia="Cambria" w:hAnsi="Cambria" w:cs="Cambria"/>
        </w:rPr>
      </w:pPr>
    </w:p>
    <w:p>
      <w:pPr>
        <w:spacing w:lineRule="auto" w:line="360" w:before="139" w:after="6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2033" w:right="2874" w:hanging="1560"/>
        <w:tabs>
          <w:tab w:val="left" w:pos="1913"/>
        </w:tabs>
        <w:rPr>
          <w:color w:val="000000"/>
          <w:sz w:val="24"/>
          <w:szCs w:val="24"/>
          <w:rFonts w:ascii="Cambria" w:eastAsia="Cambria" w:hAnsi="Cambria" w:cs="Cambria"/>
        </w:rPr>
      </w:pPr>
    </w:p>
    <w:p>
      <w:pPr>
        <w:spacing w:lineRule="auto" w:line="360" w:before="139" w:after="6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2033" w:right="2874" w:hanging="1560"/>
        <w:tabs>
          <w:tab w:val="left" w:pos="1913"/>
        </w:tabs>
        <w:rPr>
          <w:color w:val="000000"/>
          <w:sz w:val="24"/>
          <w:szCs w:val="24"/>
          <w:rFonts w:ascii="Cambria" w:eastAsia="Cambria" w:hAnsi="Cambria" w:cs="Cambria"/>
        </w:rPr>
      </w:pPr>
    </w:p>
    <w:p>
      <w:pPr>
        <w:spacing w:lineRule="auto" w:line="360" w:before="139" w:after="6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2033" w:right="2874" w:hanging="1560"/>
        <w:tabs>
          <w:tab w:val="left" w:pos="1913"/>
        </w:tabs>
        <w:rPr>
          <w:color w:val="000000"/>
          <w:sz w:val="24"/>
          <w:szCs w:val="24"/>
          <w:rFonts w:ascii="Cambria" w:eastAsia="Cambria" w:hAnsi="Cambria" w:cs="Cambria"/>
        </w:rPr>
      </w:pPr>
    </w:p>
    <w:p>
      <w:pPr>
        <w:spacing w:lineRule="auto" w:line="360" w:before="139" w:after="6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2033" w:right="2874" w:hanging="1560"/>
        <w:tabs>
          <w:tab w:val="left" w:pos="1913"/>
        </w:tabs>
        <w:rPr>
          <w:color w:val="000000"/>
          <w:sz w:val="24"/>
          <w:szCs w:val="24"/>
          <w:rFonts w:ascii="Cambria" w:eastAsia="Cambria" w:hAnsi="Cambria" w:cs="Cambria"/>
        </w:rPr>
      </w:pPr>
    </w:p>
    <w:p>
      <w:pPr>
        <w:spacing w:lineRule="auto" w:line="360" w:before="139" w:after="6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2033" w:right="2874" w:hanging="1560"/>
        <w:tabs>
          <w:tab w:val="left" w:pos="1913"/>
        </w:tabs>
        <w:rPr>
          <w:color w:val="000000"/>
          <w:sz w:val="24"/>
          <w:szCs w:val="24"/>
          <w:rFonts w:ascii="Cambria" w:eastAsia="Cambria" w:hAnsi="Cambria" w:cs="Cambria"/>
        </w:rPr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016" w:type="dxa"/>
        <w:tblInd w:w="483" w:type="dxa"/>
        <w:tblLook w:val="000000" w:firstRow="0" w:lastRow="0" w:firstColumn="0" w:lastColumn="0" w:noHBand="0" w:noVBand="0"/>
        <w:tblLayout w:type="fixed"/>
      </w:tblPr>
      <w:tblGrid>
        <w:gridCol w:w="1780"/>
        <w:gridCol w:w="3725"/>
        <w:gridCol w:w="351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3"/>
          <w:hidden w:val="0"/>
        </w:trPr>
        <w:tc>
          <w:tcPr>
            <w:tcW w:type="dxa" w:w="9016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497" w:right="2107" w:firstLine="0"/>
              <w:rPr>
                <w:b w:val="1"/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b w:val="1"/>
                <w:sz w:val="24"/>
                <w:szCs w:val="24"/>
                <w:rFonts w:ascii="Cambria" w:eastAsia="Cambria" w:hAnsi="Cambria" w:cs="Cambria"/>
              </w:rPr>
              <w:t>Saturday</w:t>
            </w:r>
            <w:r>
              <w:rPr>
                <w:b w:val="1"/>
                <w:color w:val="000000"/>
                <w:sz w:val="24"/>
                <w:szCs w:val="24"/>
                <w:rFonts w:ascii="Cambria" w:eastAsia="Cambria" w:hAnsi="Cambria" w:cs="Cambria"/>
              </w:rPr>
              <w:t xml:space="preserve">,  December</w:t>
            </w:r>
            <w:r>
              <w:rPr>
                <w:b w:val="1"/>
                <w:sz w:val="24"/>
                <w:szCs w:val="24"/>
                <w:rFonts w:ascii="Cambria" w:eastAsia="Cambria" w:hAnsi="Cambria" w:cs="Cambria"/>
              </w:rPr>
              <w:t xml:space="preserve"> 17,</w:t>
            </w:r>
            <w:r>
              <w:rPr>
                <w:b w:val="1"/>
                <w:color w:val="000000"/>
                <w:sz w:val="24"/>
                <w:szCs w:val="24"/>
                <w:rFonts w:ascii="Cambria" w:eastAsia="Cambria" w:hAnsi="Cambria" w:cs="Cambria"/>
              </w:rPr>
              <w:t xml:space="preserve"> 2021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75"/>
          <w:hidden w:val="0"/>
        </w:trPr>
        <w:tc>
          <w:tcPr>
            <w:tcW w:type="dxa" w:w="17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558" w:firstLine="0"/>
              <w:rPr>
                <w:b w:val="1"/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b w:val="1"/>
                <w:sz w:val="24"/>
                <w:szCs w:val="24"/>
                <w:rFonts w:ascii="Cambria" w:eastAsia="Cambria" w:hAnsi="Cambria" w:cs="Cambria"/>
              </w:rPr>
              <w:t>Time</w:t>
            </w:r>
          </w:p>
        </w:tc>
        <w:tc>
          <w:tcPr>
            <w:tcW w:type="dxa" w:w="37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58" w:right="26" w:firstLine="0"/>
              <w:rPr>
                <w:b w:val="1"/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b w:val="1"/>
                <w:sz w:val="24"/>
                <w:szCs w:val="24"/>
                <w:rFonts w:ascii="Cambria" w:eastAsia="Cambria" w:hAnsi="Cambria" w:cs="Cambria"/>
              </w:rPr>
              <w:t>Segment</w:t>
            </w:r>
          </w:p>
        </w:tc>
        <w:tc>
          <w:tcPr>
            <w:tcW w:type="dxa" w:w="351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398" w:firstLine="0"/>
              <w:rPr>
                <w:b w:val="1"/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b w:val="1"/>
                <w:color w:val="000000"/>
                <w:sz w:val="24"/>
                <w:szCs w:val="24"/>
                <w:rFonts w:ascii="Cambria" w:eastAsia="Cambria" w:hAnsi="Cambria" w:cs="Cambria"/>
              </w:rPr>
              <w:t>P</w:t>
            </w:r>
            <w:r>
              <w:rPr>
                <w:b w:val="1"/>
                <w:sz w:val="24"/>
                <w:szCs w:val="24"/>
                <w:rFonts w:ascii="Cambria" w:eastAsia="Cambria" w:hAnsi="Cambria" w:cs="Cambria"/>
              </w:rPr>
              <w:t>IC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75"/>
          <w:hidden w:val="0"/>
        </w:trPr>
        <w:tc>
          <w:tcPr>
            <w:tcW w:type="dxa" w:w="17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08.30-09.00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am</w:t>
            </w:r>
          </w:p>
        </w:tc>
        <w:tc>
          <w:tcPr>
            <w:tcW w:type="dxa" w:w="37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P</w:t>
            </w:r>
            <w:r>
              <w:rPr>
                <w:sz w:val="24"/>
                <w:szCs w:val="24"/>
                <w:rFonts w:ascii="Cambria" w:eastAsia="Cambria" w:hAnsi="Cambria" w:cs="Cambria"/>
              </w:rPr>
              <w:t>reparation</w:t>
            </w:r>
          </w:p>
        </w:tc>
        <w:tc>
          <w:tcPr>
            <w:tcW w:type="dxa" w:w="351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sz w:val="24"/>
                <w:szCs w:val="24"/>
                <w:rFonts w:ascii="Cambria" w:eastAsia="Cambria" w:hAnsi="Cambria" w:cs="Cambria"/>
              </w:rPr>
              <w:t>Committee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207"/>
          <w:hidden w:val="0"/>
        </w:trPr>
        <w:tc>
          <w:tcPr>
            <w:tcW w:type="dxa" w:w="17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auto" w:line="271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09.00-09.50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am</w:t>
            </w:r>
          </w:p>
        </w:tc>
        <w:tc>
          <w:tcPr>
            <w:tcW w:type="dxa" w:w="37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71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Opening </w:t>
            </w:r>
          </w:p>
          <w:p>
            <w:pPr>
              <w:numPr>
                <w:ilvl w:val="0"/>
                <w:numId w:val="2"/>
              </w:numPr>
              <w:jc w:val="both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right="95" w:firstLine="0"/>
              <w:tabs>
                <w:tab w:val="left" w:pos="831"/>
                <w:tab w:val="left" w:pos="2075"/>
                <w:tab w:val="left" w:pos="3181"/>
              </w:tabs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Sing the Indonesian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national anthem (Indonesia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Raya)</w:t>
            </w:r>
          </w:p>
          <w:p>
            <w:pPr>
              <w:numPr>
                <w:ilvl w:val="0"/>
                <w:numId w:val="2"/>
              </w:numPr>
              <w:jc w:val="both"/>
              <w:spacing w:lineRule="auto" w:line="271" w:before="1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right="95" w:firstLine="0"/>
              <w:tabs>
                <w:tab w:val="left" w:pos="831"/>
              </w:tabs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Speech from the Head of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Study Program</w:t>
            </w:r>
          </w:p>
          <w:p>
            <w:pPr>
              <w:numPr>
                <w:ilvl w:val="0"/>
                <w:numId w:val="2"/>
              </w:numPr>
              <w:jc w:val="both"/>
              <w:spacing w:lineRule="auto" w:line="271" w:before="1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right="95" w:firstLine="0"/>
              <w:tabs>
                <w:tab w:val="left" w:pos="831"/>
              </w:tabs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Speech from the Dean of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the Faculty of Tarbiyah</w:t>
            </w:r>
          </w:p>
        </w:tc>
        <w:tc>
          <w:tcPr>
            <w:tcW w:type="dxa" w:w="351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71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sz w:val="24"/>
                <w:szCs w:val="24"/>
                <w:rFonts w:ascii="Cambria" w:eastAsia="Cambria" w:hAnsi="Cambria" w:cs="Cambria"/>
              </w:rPr>
              <w:t>Committee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78"/>
          <w:hidden w:val="0"/>
        </w:trPr>
        <w:tc>
          <w:tcPr>
            <w:tcW w:type="dxa" w:w="17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auto" w:line="259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09.50-10.00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am</w:t>
            </w:r>
          </w:p>
        </w:tc>
        <w:tc>
          <w:tcPr>
            <w:tcW w:type="dxa" w:w="37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59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     Coffee Break</w:t>
            </w:r>
          </w:p>
        </w:tc>
        <w:tc>
          <w:tcPr>
            <w:tcW w:type="dxa" w:w="351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59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sz w:val="24"/>
                <w:szCs w:val="24"/>
                <w:rFonts w:ascii="Cambria" w:eastAsia="Cambria" w:hAnsi="Cambria" w:cs="Cambria"/>
              </w:rPr>
              <w:t>Committee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841"/>
          <w:hidden w:val="0"/>
        </w:trPr>
        <w:tc>
          <w:tcPr>
            <w:tcW w:type="dxa" w:w="17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10.00-12.00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am</w:t>
            </w:r>
          </w:p>
          <w:p>
            <w:pPr>
              <w:jc w:val="center"/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10.00-10.20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am</w:t>
            </w:r>
          </w:p>
          <w:p>
            <w:pPr>
              <w:jc w:val="center"/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sz w:val="24"/>
                <w:szCs w:val="24"/>
                <w:rFonts w:ascii="Cambria" w:eastAsia="Cambria" w:hAnsi="Cambria" w:cs="Cambria"/>
              </w:rPr>
            </w:pPr>
          </w:p>
          <w:p>
            <w:pPr>
              <w:jc w:val="center"/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sz w:val="24"/>
                <w:szCs w:val="24"/>
                <w:rFonts w:ascii="Cambria" w:eastAsia="Cambria" w:hAnsi="Cambria" w:cs="Cambria"/>
              </w:rPr>
            </w:pPr>
          </w:p>
          <w:p>
            <w:pPr>
              <w:jc w:val="center"/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10.20-10.40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am</w:t>
            </w:r>
          </w:p>
          <w:p>
            <w:pPr>
              <w:jc w:val="center"/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</w:p>
          <w:p>
            <w:pPr>
              <w:jc w:val="center"/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</w:p>
          <w:p>
            <w:pPr>
              <w:jc w:val="center"/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</w:p>
          <w:p>
            <w:pPr>
              <w:jc w:val="center"/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10.40-11.00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am</w:t>
            </w:r>
          </w:p>
          <w:p>
            <w:pPr>
              <w:jc w:val="center"/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</w:p>
          <w:p>
            <w:pPr>
              <w:jc w:val="center"/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</w:p>
          <w:p>
            <w:pPr>
              <w:jc w:val="center"/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11.00-11.30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am</w:t>
            </w:r>
          </w:p>
        </w:tc>
        <w:tc>
          <w:tcPr>
            <w:tcW w:type="dxa" w:w="37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58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sz w:val="24"/>
                <w:szCs w:val="24"/>
                <w:rFonts w:ascii="Cambria" w:eastAsia="Cambria" w:hAnsi="Cambria" w:cs="Cambria"/>
              </w:rPr>
              <w:t xml:space="preserve">Conference </w:t>
            </w:r>
          </w:p>
          <w:p>
            <w:p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70" w:firstLine="0"/>
              <w:rPr>
                <w:sz w:val="24"/>
                <w:szCs w:val="24"/>
                <w:rFonts w:ascii="Cambria" w:eastAsia="Cambria" w:hAnsi="Cambria" w:cs="Cambria"/>
              </w:rPr>
            </w:pPr>
            <w:r>
              <w:rPr>
                <w:sz w:val="24"/>
                <w:szCs w:val="24"/>
                <w:rFonts w:ascii="Cambria" w:eastAsia="Cambria" w:hAnsi="Cambria" w:cs="Cambria"/>
              </w:rPr>
              <w:t xml:space="preserve">Learning Arabic in the era of </w:t>
            </w:r>
            <w:r>
              <w:rPr>
                <w:sz w:val="24"/>
                <w:szCs w:val="24"/>
                <w:rFonts w:ascii="Cambria" w:eastAsia="Cambria" w:hAnsi="Cambria" w:cs="Cambria"/>
              </w:rPr>
              <w:t xml:space="preserve">society 5.0</w:t>
            </w:r>
          </w:p>
          <w:p>
            <w:p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58" w:firstLine="0"/>
              <w:rPr>
                <w:sz w:val="24"/>
                <w:szCs w:val="24"/>
                <w:rFonts w:ascii="Cambria" w:eastAsia="Cambria" w:hAnsi="Cambria" w:cs="Cambria"/>
              </w:rPr>
            </w:pPr>
          </w:p>
          <w:p>
            <w:p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58" w:firstLine="0"/>
              <w:rPr>
                <w:sz w:val="24"/>
                <w:szCs w:val="24"/>
                <w:rFonts w:ascii="Cambria" w:eastAsia="Cambria" w:hAnsi="Cambria" w:cs="Cambria"/>
              </w:rPr>
            </w:pPr>
            <w:r>
              <w:rPr>
                <w:sz w:val="24"/>
                <w:szCs w:val="24"/>
                <w:rFonts w:ascii="Cambria" w:eastAsia="Cambria" w:hAnsi="Cambria" w:cs="Cambria"/>
              </w:rPr>
              <w:t xml:space="preserve">Arabic Learning Model in the era </w:t>
            </w:r>
            <w:r>
              <w:rPr>
                <w:sz w:val="24"/>
                <w:szCs w:val="24"/>
                <w:rFonts w:ascii="Cambria" w:eastAsia="Cambria" w:hAnsi="Cambria" w:cs="Cambria"/>
              </w:rPr>
              <w:t xml:space="preserve">of society 5.0</w:t>
            </w:r>
          </w:p>
          <w:p>
            <w:p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58" w:firstLine="0"/>
              <w:rPr>
                <w:sz w:val="24"/>
                <w:szCs w:val="24"/>
                <w:rFonts w:ascii="Cambria" w:eastAsia="Cambria" w:hAnsi="Cambria" w:cs="Cambria"/>
              </w:rPr>
            </w:pPr>
          </w:p>
          <w:p>
            <w:p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58" w:firstLine="0"/>
              <w:rPr>
                <w:sz w:val="24"/>
                <w:szCs w:val="24"/>
                <w:rFonts w:ascii="Cambria" w:eastAsia="Cambria" w:hAnsi="Cambria" w:cs="Cambria"/>
              </w:rPr>
            </w:pPr>
          </w:p>
          <w:p>
            <w:p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58" w:firstLine="0"/>
              <w:rPr>
                <w:sz w:val="24"/>
                <w:szCs w:val="24"/>
                <w:rFonts w:ascii="Cambria" w:eastAsia="Cambria" w:hAnsi="Cambria" w:cs="Cambria"/>
              </w:rPr>
            </w:pPr>
            <w:r>
              <w:rPr>
                <w:sz w:val="24"/>
                <w:szCs w:val="24"/>
                <w:rFonts w:ascii="Cambria" w:eastAsia="Cambria" w:hAnsi="Cambria" w:cs="Cambria"/>
              </w:rPr>
              <w:t xml:space="preserve">Arabic Learning Media in the era </w:t>
            </w:r>
            <w:r>
              <w:rPr>
                <w:sz w:val="24"/>
                <w:szCs w:val="24"/>
                <w:rFonts w:ascii="Cambria" w:eastAsia="Cambria" w:hAnsi="Cambria" w:cs="Cambria"/>
              </w:rPr>
              <w:t xml:space="preserve">of society 5.0</w:t>
            </w:r>
          </w:p>
          <w:p>
            <w:p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58" w:firstLine="0"/>
              <w:rPr>
                <w:sz w:val="24"/>
                <w:szCs w:val="24"/>
                <w:rFonts w:ascii="Cambria" w:eastAsia="Cambria" w:hAnsi="Cambria" w:cs="Cambria"/>
              </w:rPr>
            </w:pPr>
          </w:p>
          <w:p>
            <w:p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sz w:val="24"/>
                <w:szCs w:val="24"/>
                <w:rFonts w:ascii="Cambria" w:eastAsia="Cambria" w:hAnsi="Cambria" w:cs="Cambria"/>
              </w:rPr>
              <w:t xml:space="preserve"> Response </w:t>
            </w:r>
          </w:p>
        </w:tc>
        <w:tc>
          <w:tcPr>
            <w:tcW w:type="dxa" w:w="351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3"/>
              </w:num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right="178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Prof. Dr. Arifin Bin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Mamat</w:t>
            </w:r>
          </w:p>
          <w:p>
            <w:p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720" w:right="178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(International Islamic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University of Malaysia)</w:t>
            </w:r>
          </w:p>
          <w:p>
            <w:pPr>
              <w:numPr>
                <w:ilvl w:val="0"/>
                <w:numId w:val="3"/>
              </w:num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right="178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Dr. Hanik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Mahliatussikah, M.Hum.</w:t>
            </w:r>
          </w:p>
          <w:p>
            <w:p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720" w:right="178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(Universitas Negeri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Malang/</w:t>
            </w:r>
            <w:r>
              <w:rPr>
                <w:sz w:val="24"/>
                <w:szCs w:val="24"/>
                <w:rFonts w:ascii="Cambria" w:eastAsia="Cambria" w:hAnsi="Cambria" w:cs="Cambria"/>
              </w:rPr>
              <w:t xml:space="preserve">Director of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PPPBA)</w:t>
            </w:r>
          </w:p>
          <w:p>
            <w:pPr>
              <w:numPr>
                <w:ilvl w:val="0"/>
                <w:numId w:val="3"/>
              </w:num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right="178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Dr. Hafidah, M.Ag</w:t>
            </w:r>
          </w:p>
          <w:p>
            <w:pPr>
              <w:spacing w:lineRule="auto" w:line="275"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720" w:right="178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(UIN Raden Mas Said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Surakarta)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23"/>
          <w:hidden w:val="0"/>
        </w:trPr>
        <w:tc>
          <w:tcPr>
            <w:tcW w:type="dxa" w:w="17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11.30-01.00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pm</w:t>
            </w:r>
          </w:p>
        </w:tc>
        <w:tc>
          <w:tcPr>
            <w:tcW w:type="dxa" w:w="37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sz w:val="24"/>
                <w:szCs w:val="24"/>
                <w:rFonts w:ascii="Cambria" w:eastAsia="Cambria" w:hAnsi="Cambria" w:cs="Cambria"/>
              </w:rPr>
              <w:t>Break</w:t>
            </w:r>
          </w:p>
        </w:tc>
        <w:tc>
          <w:tcPr>
            <w:tcW w:type="dxa" w:w="351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59" w:before="2"/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sz w:val="24"/>
                <w:szCs w:val="24"/>
                <w:rFonts w:ascii="Cambria" w:eastAsia="Cambria" w:hAnsi="Cambria" w:cs="Cambria"/>
              </w:rPr>
              <w:t>Committee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75"/>
          <w:hidden w:val="0"/>
        </w:trPr>
        <w:tc>
          <w:tcPr>
            <w:tcW w:type="dxa" w:w="17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01.00-03.00 </w:t>
            </w: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>pm</w:t>
            </w:r>
          </w:p>
        </w:tc>
        <w:tc>
          <w:tcPr>
            <w:tcW w:type="dxa" w:w="372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Parallel Session</w:t>
            </w:r>
          </w:p>
        </w:tc>
        <w:tc>
          <w:tcPr>
            <w:tcW w:type="dxa" w:w="351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59" w:before="2"/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sz w:val="24"/>
                <w:szCs w:val="24"/>
                <w:rFonts w:ascii="Cambria" w:eastAsia="Cambria" w:hAnsi="Cambria" w:cs="Cambria"/>
              </w:rPr>
              <w:t>Committee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75"/>
          <w:hidden w:val="0"/>
        </w:trPr>
        <w:tc>
          <w:tcPr>
            <w:tcW w:type="dxa" w:w="17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spacing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color w:val="000000"/>
                <w:sz w:val="24"/>
                <w:szCs w:val="24"/>
                <w:rFonts w:ascii="Cambria" w:eastAsia="Cambria" w:hAnsi="Cambria" w:cs="Cambria"/>
              </w:rPr>
              <w:t xml:space="preserve">03.00 pm</w:t>
            </w:r>
          </w:p>
        </w:tc>
        <w:tc>
          <w:tcPr>
            <w:tcW w:type="dxa" w:w="372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before="2"/>
              <w:pBdr>
                <w:top w:val="nil" w:sz="0" w:space="0" w:color="000000"/>
                <w:bottom w:val="nil" w:sz="0" w:space="0" w:color="000000"/>
                <w:left w:val="nil" w:sz="0" w:space="0" w:color="000000"/>
                <w:right w:val="nil" w:sz="0" w:space="0" w:color="000000"/>
                <w:between w:val="nil" w:sz="0" w:space="0" w:color="000000"/>
              </w:pBdr>
              <w:ind w:left="250" w:firstLine="0"/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sz w:val="24"/>
                <w:szCs w:val="24"/>
                <w:rFonts w:ascii="Cambria" w:eastAsia="Cambria" w:hAnsi="Cambria" w:cs="Cambria"/>
              </w:rPr>
              <w:t>Closing</w:t>
            </w:r>
          </w:p>
        </w:tc>
        <w:tc>
          <w:tcPr>
            <w:tcW w:type="dxa" w:w="351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spacing w:lineRule="auto" w:line="259" w:before="2"/>
              <w:ind w:left="250" w:firstLine="0"/>
              <w:tabs>
                <w:tab w:val="right" w:pos="3501"/>
              </w:tabs>
              <w:rPr>
                <w:color w:val="000000"/>
                <w:sz w:val="24"/>
                <w:szCs w:val="24"/>
                <w:rFonts w:ascii="Cambria" w:eastAsia="Cambria" w:hAnsi="Cambria" w:cs="Cambria"/>
              </w:rPr>
            </w:pPr>
            <w:r>
              <w:rPr>
                <w:sz w:val="24"/>
                <w:szCs w:val="24"/>
                <w:rFonts w:ascii="Cambria" w:eastAsia="Cambria" w:hAnsi="Cambria" w:cs="Cambria"/>
              </w:rPr>
              <w:t>Committee</w:t>
            </w:r>
          </w:p>
        </w:tc>
      </w:tr>
    </w:tbl>
    <w:p>
      <w:pPr>
        <w:pStyle w:val="PO7"/>
        <w:spacing w:before="72"/>
        <w:ind w:left="473" w:firstLine="0"/>
        <w:tabs>
          <w:tab w:val="left" w:pos="474"/>
        </w:tabs>
        <w:rPr>
          <w:sz w:val="24"/>
          <w:szCs w:val="24"/>
          <w:rFonts w:ascii="Cambria" w:eastAsia="Cambria" w:hAnsi="Cambria" w:cs="Cambria"/>
        </w:rPr>
      </w:pPr>
    </w:p>
    <w:p>
      <w:pPr>
        <w:pStyle w:val="PO7"/>
        <w:numPr>
          <w:ilvl w:val="0"/>
          <w:numId w:val="1"/>
        </w:numPr>
        <w:spacing w:before="72"/>
        <w:ind w:left="426" w:hanging="426"/>
        <w:tabs>
          <w:tab w:val="left" w:pos="474"/>
        </w:tabs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>Participant</w:t>
      </w:r>
    </w:p>
    <w:p>
      <w:pPr>
        <w:spacing w:before="134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26" w:firstLine="0"/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color w:val="000000"/>
          <w:sz w:val="24"/>
          <w:szCs w:val="24"/>
          <w:rFonts w:ascii="Cambria" w:eastAsia="Cambria" w:hAnsi="Cambria" w:cs="Cambria"/>
        </w:rPr>
        <w:t xml:space="preserve">The number of participants for this activity is around 200. Participants of the international </w:t>
      </w:r>
      <w:r>
        <w:rPr>
          <w:sz w:val="24"/>
          <w:szCs w:val="24"/>
          <w:rFonts w:ascii="Cambria" w:eastAsia="Cambria" w:hAnsi="Cambria" w:cs="Cambria"/>
        </w:rPr>
        <w:t xml:space="preserve">conference 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and call for papers are:</w:t>
      </w:r>
    </w:p>
    <w:p>
      <w:pPr>
        <w:numPr>
          <w:ilvl w:val="1"/>
          <w:numId w:val="1"/>
        </w:numPr>
        <w:spacing w:before="137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26" w:firstLine="0"/>
        <w:tabs>
          <w:tab w:val="left" w:pos="834"/>
        </w:tabs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Lecturer </w:t>
      </w:r>
    </w:p>
    <w:p>
      <w:pPr>
        <w:numPr>
          <w:ilvl w:val="1"/>
          <w:numId w:val="1"/>
        </w:numPr>
        <w:spacing w:before="14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26" w:firstLine="0"/>
        <w:tabs>
          <w:tab w:val="left" w:pos="834"/>
        </w:tabs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>Teacher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 (SMP/MTs, SMA/SMK/MA),</w:t>
      </w:r>
    </w:p>
    <w:p>
      <w:pPr>
        <w:numPr>
          <w:ilvl w:val="1"/>
          <w:numId w:val="1"/>
        </w:numPr>
        <w:spacing w:before="136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26" w:firstLine="0"/>
        <w:tabs>
          <w:tab w:val="left" w:pos="834"/>
        </w:tabs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Student (Mahasiswa) of 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 S1, S2, dan S3,</w:t>
      </w:r>
    </w:p>
    <w:p>
      <w:pPr>
        <w:numPr>
          <w:ilvl w:val="1"/>
          <w:numId w:val="1"/>
        </w:numPr>
        <w:spacing w:before="14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26" w:firstLine="0"/>
        <w:tabs>
          <w:tab w:val="left" w:pos="834"/>
        </w:tabs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Educational practitioners and researchers</w:t>
      </w:r>
      <w:r>
        <w:rPr>
          <w:color w:val="000000"/>
          <w:sz w:val="24"/>
          <w:szCs w:val="24"/>
          <w:rFonts w:ascii="Cambria" w:eastAsia="Cambria" w:hAnsi="Cambria" w:cs="Cambria"/>
        </w:rPr>
        <w:t>,</w:t>
      </w:r>
    </w:p>
    <w:p>
      <w:pPr>
        <w:spacing w:before="5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26" w:hanging="426"/>
        <w:rPr>
          <w:color w:val="000000"/>
          <w:sz w:val="24"/>
          <w:szCs w:val="24"/>
          <w:rFonts w:ascii="Cambria" w:eastAsia="Cambria" w:hAnsi="Cambria" w:cs="Cambria"/>
        </w:rPr>
      </w:pPr>
    </w:p>
    <w:p>
      <w:pPr>
        <w:pStyle w:val="PO7"/>
        <w:numPr>
          <w:ilvl w:val="0"/>
          <w:numId w:val="1"/>
        </w:numPr>
        <w:ind w:left="426" w:hanging="426"/>
        <w:tabs>
          <w:tab w:val="left" w:pos="474"/>
        </w:tabs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>Organizer</w:t>
      </w:r>
    </w:p>
    <w:p>
      <w:pPr>
        <w:jc w:val="both"/>
        <w:spacing w:lineRule="auto" w:line="360" w:before="134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26" w:right="120" w:firstLine="0"/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color w:val="000000"/>
          <w:sz w:val="24"/>
          <w:szCs w:val="24"/>
          <w:rFonts w:ascii="Cambria" w:eastAsia="Cambria" w:hAnsi="Cambria" w:cs="Cambria"/>
        </w:rPr>
        <w:t xml:space="preserve">The organizers of this activity are the Bachelor (S1) and Master (S2) Programs in Arabic 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Language Education, Faculty of Tarbiyah</w:t>
      </w:r>
      <w:r>
        <w:rPr>
          <w:sz w:val="24"/>
          <w:szCs w:val="24"/>
          <w:rFonts w:ascii="Cambria" w:eastAsia="Cambria" w:hAnsi="Cambria" w:cs="Cambria"/>
        </w:rPr>
        <w:t>,</w:t>
      </w:r>
      <w:r>
        <w:rPr>
          <w:color w:val="000000"/>
          <w:sz w:val="24"/>
          <w:szCs w:val="24"/>
          <w:rFonts w:ascii="Cambria" w:eastAsia="Cambria" w:hAnsi="Cambria" w:cs="Cambria"/>
        </w:rPr>
        <w:t xml:space="preserve"> UIN Raden Mas Said Surakarta.</w:t>
      </w:r>
    </w:p>
    <w:p>
      <w:pPr>
        <w:pStyle w:val="PO7"/>
        <w:numPr>
          <w:ilvl w:val="0"/>
          <w:numId w:val="1"/>
        </w:numPr>
        <w:jc w:val="both"/>
        <w:ind w:left="426" w:hanging="426"/>
        <w:tabs>
          <w:tab w:val="left" w:pos="474"/>
        </w:tabs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>Closing</w:t>
      </w:r>
    </w:p>
    <w:p>
      <w:pPr>
        <w:jc w:val="both"/>
        <w:spacing w:lineRule="auto" w:line="360" w:before="135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26" w:right="116" w:firstLine="0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Thus the Term of Reference regarding AEC (Arabic Education Conference) activities and </w:t>
      </w:r>
      <w:r>
        <w:rPr>
          <w:sz w:val="24"/>
          <w:szCs w:val="24"/>
          <w:rFonts w:ascii="Cambria" w:eastAsia="Cambria" w:hAnsi="Cambria" w:cs="Cambria"/>
        </w:rPr>
        <w:t xml:space="preserve">Call For Papers on Arabic Language Education is made so that it can be taken into </w:t>
      </w:r>
      <w:r>
        <w:rPr>
          <w:sz w:val="24"/>
          <w:szCs w:val="24"/>
          <w:rFonts w:ascii="Cambria" w:eastAsia="Cambria" w:hAnsi="Cambria" w:cs="Cambria"/>
        </w:rPr>
        <w:t xml:space="preserve">consideration as it should be.</w:t>
      </w:r>
    </w:p>
    <w:p>
      <w:pPr>
        <w:jc w:val="both"/>
        <w:spacing w:lineRule="auto" w:line="360" w:before="135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426" w:right="116" w:firstLine="0"/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sz w:val="20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column">
              <wp:posOffset>3498854</wp:posOffset>
            </wp:positionH>
            <wp:positionV relativeFrom="paragraph">
              <wp:posOffset>167645</wp:posOffset>
            </wp:positionV>
            <wp:extent cx="1524000" cy="2057400"/>
            <wp:effectExtent l="266700" t="0" r="26670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fImage30431223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24635" cy="205803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rPr>
          <w:color w:val="000000"/>
          <w:sz w:val="24"/>
          <w:szCs w:val="24"/>
          <w:rFonts w:ascii="Cambria" w:eastAsia="Cambria" w:hAnsi="Cambria" w:cs="Cambria"/>
        </w:rPr>
      </w:pPr>
      <w:r>
        <w:rPr>
          <w:sz w:val="20"/>
        </w:rPr>
        <w:drawing>
          <wp:anchor distT="0" distB="0" distL="0" distR="0" simplePos="0" relativeHeight="251624963" behindDoc="0" locked="0" layoutInCell="1" allowOverlap="1">
            <wp:simplePos x="0" y="0"/>
            <wp:positionH relativeFrom="column">
              <wp:posOffset>2777495</wp:posOffset>
            </wp:positionH>
            <wp:positionV relativeFrom="paragraph">
              <wp:posOffset>85095</wp:posOffset>
            </wp:positionV>
            <wp:extent cx="1319530" cy="1649730"/>
            <wp:effectExtent l="0" t="0" r="0" b="0"/>
            <wp:wrapNone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fImage356552466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65036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spacing w:lineRule="auto" w:line="3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5514" w:right="908" w:firstLine="0"/>
        <w:rPr>
          <w:sz w:val="24"/>
          <w:szCs w:val="24"/>
          <w:rFonts w:ascii="Cambria" w:eastAsia="Cambria" w:hAnsi="Cambria" w:cs="Cambria"/>
        </w:rPr>
      </w:pPr>
      <w:r>
        <w:rPr>
          <w:color w:val="000000"/>
          <w:sz w:val="24"/>
          <w:szCs w:val="24"/>
          <w:rFonts w:ascii="Cambria" w:eastAsia="Cambria" w:hAnsi="Cambria" w:cs="Cambria"/>
        </w:rPr>
        <w:t xml:space="preserve">Surakarta, </w:t>
      </w:r>
      <w:r>
        <w:rPr>
          <w:sz w:val="24"/>
          <w:szCs w:val="24"/>
          <w:rFonts w:ascii="Cambria" w:eastAsia="Cambria" w:hAnsi="Cambria" w:cs="Cambria"/>
        </w:rPr>
        <w:t xml:space="preserve">October 24, </w:t>
      </w:r>
      <w:r>
        <w:rPr>
          <w:color w:val="000000"/>
          <w:sz w:val="24"/>
          <w:szCs w:val="24"/>
          <w:rFonts w:ascii="Cambria" w:eastAsia="Cambria" w:hAnsi="Cambria" w:cs="Cambria"/>
        </w:rPr>
        <w:t>2022</w:t>
      </w:r>
    </w:p>
    <w:p>
      <w:pPr>
        <w:spacing w:lineRule="auto" w:line="3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5514" w:right="908" w:firstLine="0"/>
        <w:rPr>
          <w:sz w:val="24"/>
          <w:szCs w:val="24"/>
          <w:rFonts w:ascii="Cambria" w:eastAsia="Cambria" w:hAnsi="Cambria" w:cs="Cambria"/>
        </w:rPr>
      </w:pPr>
      <w:r>
        <w:rPr>
          <w:sz w:val="24"/>
          <w:szCs w:val="24"/>
          <w:rFonts w:ascii="Cambria" w:eastAsia="Cambria" w:hAnsi="Cambria" w:cs="Cambria"/>
        </w:rPr>
        <w:t xml:space="preserve">Chairman of the committee</w:t>
      </w:r>
    </w:p>
    <w:p>
      <w:pPr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rPr>
          <w:color w:val="000000"/>
          <w:sz w:val="24"/>
          <w:szCs w:val="24"/>
          <w:rFonts w:ascii="Cambria" w:eastAsia="Cambria" w:hAnsi="Cambria" w:cs="Cambria"/>
        </w:rPr>
      </w:pPr>
    </w:p>
    <w:p>
      <w:pPr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rPr>
          <w:color w:val="000000"/>
          <w:sz w:val="24"/>
          <w:szCs w:val="24"/>
          <w:rFonts w:ascii="Cambria" w:eastAsia="Cambria" w:hAnsi="Cambria" w:cs="Cambria"/>
        </w:rPr>
      </w:pPr>
    </w:p>
    <w:p>
      <w:pPr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rPr>
          <w:b w:val="1"/>
          <w:color w:val="000000"/>
          <w:sz w:val="24"/>
          <w:szCs w:val="24"/>
          <w:rFonts w:ascii="Cambria" w:eastAsia="Cambria" w:hAnsi="Cambria" w:cs="Cambria"/>
        </w:rPr>
      </w:pPr>
    </w:p>
    <w:p>
      <w:pPr>
        <w:spacing w:lineRule="auto" w:line="3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5514" w:right="1049" w:firstLine="0"/>
        <w:rPr>
          <w:b w:val="1"/>
          <w:color w:val="000000"/>
          <w:sz w:val="24"/>
          <w:szCs w:val="24"/>
          <w:rFonts w:ascii="Cambria" w:eastAsia="Cambria" w:hAnsi="Cambria" w:cs="Cambria"/>
        </w:rPr>
      </w:pPr>
      <w:r>
        <w:rPr>
          <w:b w:val="1"/>
          <w:color w:val="000000"/>
          <w:sz w:val="24"/>
          <w:szCs w:val="24"/>
          <w:rFonts w:ascii="Cambria" w:eastAsia="Cambria" w:hAnsi="Cambria" w:cs="Cambria"/>
        </w:rPr>
        <w:t xml:space="preserve">Muhammad Zaenuri, M.Pd.</w:t>
      </w:r>
    </w:p>
    <w:p>
      <w:pPr>
        <w:spacing w:lineRule="auto" w:line="360"/>
        <w:pBdr>
          <w:top w:val="nil" w:sz="0" w:space="0" w:color="000000"/>
          <w:bottom w:val="nil" w:sz="0" w:space="0" w:color="000000"/>
          <w:left w:val="nil" w:sz="0" w:space="0" w:color="000000"/>
          <w:right w:val="nil" w:sz="0" w:space="0" w:color="000000"/>
          <w:between w:val="nil" w:sz="0" w:space="0" w:color="000000"/>
        </w:pBdr>
        <w:ind w:left="5514" w:right="1333" w:firstLine="0"/>
        <w:rPr>
          <w:b w:val="1"/>
          <w:color w:val="000000"/>
          <w:sz w:val="24"/>
          <w:szCs w:val="24"/>
          <w:rFonts w:ascii="Cambria" w:eastAsia="Cambria" w:hAnsi="Cambria" w:cs="Cambria"/>
        </w:rPr>
      </w:pPr>
      <w:r>
        <w:rPr>
          <w:b w:val="1"/>
          <w:color w:val="000000"/>
          <w:sz w:val="24"/>
          <w:szCs w:val="24"/>
          <w:rFonts w:ascii="Cambria" w:eastAsia="Cambria" w:hAnsi="Cambria" w:cs="Cambria"/>
        </w:rPr>
        <w:t xml:space="preserve">NIP. 198901252019031004</w:t>
      </w:r>
    </w:p>
    <w:sectPr>
      <w:pgSz w:w="12240" w:h="15840"/>
      <w:pgMar w:top="1985" w:left="1580" w:bottom="2127" w:right="680" w:header="0" w:footer="1064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Noto Sans Symbols">
    <w:panose1/>
    <w:charset w:val="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arlito">
    <w:altName w:val="Times New Roman"/>
    <w:panose1/>
    <w:charset w:val="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"/>
    <w:family w:val="swiss"/>
    <w:pitch w:val="variable"/>
    <w:sig w:usb0="e0002eff" w:usb1="c000785b" w:usb2="00000009" w:usb3="00000000" w:csb0="000001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spacing w:lineRule="auto" w:line="14"/>
      <w:pBdr>
        <w:top w:val="nil" w:sz="0" w:space="0" w:color="000000"/>
        <w:bottom w:val="nil" w:sz="0" w:space="0" w:color="000000"/>
        <w:left w:val="nil" w:sz="0" w:space="0" w:color="000000"/>
        <w:right w:val="nil" w:sz="0" w:space="0" w:color="000000"/>
        <w:between w:val="nil" w:sz="0" w:space="0" w:color="000000"/>
      </w:pBdr>
      <w:rPr>
        <w:color w:val="000000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36727174"/>
    <w:lvl w:ilvl="0">
      <w:lvlJc w:val="left"/>
      <w:numFmt w:val="bullet"/>
      <w:start w:val="1"/>
      <w:suff w:val="tab"/>
      <w:pPr>
        <w:ind w:left="720" w:hanging="360"/>
        <w:rPr/>
      </w:pPr>
      <w:rPr>
        <w:sz w:val="23"/>
        <w:szCs w:val="23"/>
        <w:rFonts w:ascii="Cambria" w:eastAsia="Cambria" w:hAnsi="Cambria" w:cs="Cambria"/>
      </w:rPr>
      <w:lvlText w:val="-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eastAsia="Courier New" w:hAnsi="Courier New" w:cs="Courier New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Noto Sans Symbols" w:eastAsia="Noto Sans Symbols" w:hAnsi="Noto Sans Symbols" w:cs="Noto Sans Symbols"/>
      </w:rPr>
      <w:lvlText w:val="▪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Noto Sans Symbols" w:eastAsia="Noto Sans Symbols" w:hAnsi="Noto Sans Symbols" w:cs="Noto Sans Symbols"/>
      </w:rPr>
      <w:lvlText w:val="●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eastAsia="Courier New" w:hAnsi="Courier New" w:cs="Courier New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Noto Sans Symbols" w:eastAsia="Noto Sans Symbols" w:hAnsi="Noto Sans Symbols" w:cs="Noto Sans Symbols"/>
      </w:rPr>
      <w:lvlText w:val="▪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Noto Sans Symbols" w:eastAsia="Noto Sans Symbols" w:hAnsi="Noto Sans Symbols" w:cs="Noto Sans Symbols"/>
      </w:rPr>
      <w:lvlText w:val="●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eastAsia="Courier New" w:hAnsi="Courier New" w:cs="Courier New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Noto Sans Symbols" w:eastAsia="Noto Sans Symbols" w:hAnsi="Noto Sans Symbols" w:cs="Noto Sans Symbols"/>
      </w:rPr>
      <w:lvlText w:val="▪"/>
    </w:lvl>
  </w:abstractNum>
  <w:abstractNum w:abstractNumId="1">
    <w:multiLevelType w:val="multilevel"/>
    <w:nsid w:val="2F000001"/>
    <w:tmpl w:val="45B58477"/>
    <w:lvl w:ilvl="0">
      <w:lvlJc w:val="left"/>
      <w:numFmt w:val="decimal"/>
      <w:start w:val="1"/>
      <w:suff w:val="tab"/>
      <w:pPr>
        <w:ind w:left="830" w:hanging="360"/>
        <w:rPr/>
      </w:pPr>
      <w:rPr>
        <w:sz w:val="24"/>
        <w:szCs w:val="24"/>
        <w:rFonts w:ascii="Times New Roman" w:eastAsia="Times New Roman" w:hAnsi="Times New Roman" w:cs="Times New Roman"/>
      </w:rPr>
      <w:lvlText w:val="%1."/>
    </w:lvl>
    <w:lvl w:ilvl="1">
      <w:lvlJc w:val="left"/>
      <w:numFmt w:val="bullet"/>
      <w:suff w:val="tab"/>
      <w:pPr>
        <w:ind w:left="1133" w:hanging="360"/>
        <w:rPr/>
      </w:pPr>
      <w:rPr/>
      <w:lvlText w:val="•"/>
    </w:lvl>
    <w:lvl w:ilvl="2">
      <w:lvlJc w:val="left"/>
      <w:numFmt w:val="bullet"/>
      <w:suff w:val="tab"/>
      <w:pPr>
        <w:ind w:left="1426" w:hanging="360"/>
        <w:rPr/>
      </w:pPr>
      <w:rPr/>
      <w:lvlText w:val="•"/>
    </w:lvl>
    <w:lvl w:ilvl="3">
      <w:lvlJc w:val="left"/>
      <w:numFmt w:val="bullet"/>
      <w:suff w:val="tab"/>
      <w:pPr>
        <w:ind w:left="1719" w:hanging="360"/>
        <w:rPr/>
      </w:pPr>
      <w:rPr/>
      <w:lvlText w:val="•"/>
    </w:lvl>
    <w:lvl w:ilvl="4">
      <w:lvlJc w:val="left"/>
      <w:numFmt w:val="bullet"/>
      <w:suff w:val="tab"/>
      <w:pPr>
        <w:ind w:left="2012" w:hanging="360"/>
        <w:rPr/>
      </w:pPr>
      <w:rPr/>
      <w:lvlText w:val="•"/>
    </w:lvl>
    <w:lvl w:ilvl="5">
      <w:lvlJc w:val="left"/>
      <w:numFmt w:val="bullet"/>
      <w:suff w:val="tab"/>
      <w:pPr>
        <w:ind w:left="2305" w:hanging="360"/>
        <w:rPr/>
      </w:pPr>
      <w:rPr/>
      <w:lvlText w:val="•"/>
    </w:lvl>
    <w:lvl w:ilvl="6">
      <w:lvlJc w:val="left"/>
      <w:numFmt w:val="bullet"/>
      <w:suff w:val="tab"/>
      <w:pPr>
        <w:ind w:left="2598" w:hanging="360"/>
        <w:rPr/>
      </w:pPr>
      <w:rPr/>
      <w:lvlText w:val="•"/>
    </w:lvl>
    <w:lvl w:ilvl="7">
      <w:lvlJc w:val="left"/>
      <w:numFmt w:val="bullet"/>
      <w:suff w:val="tab"/>
      <w:pPr>
        <w:ind w:left="2891" w:hanging="360"/>
        <w:rPr/>
      </w:pPr>
      <w:rPr/>
      <w:lvlText w:val="•"/>
    </w:lvl>
    <w:lvl w:ilvl="8">
      <w:lvlJc w:val="left"/>
      <w:numFmt w:val="bullet"/>
      <w:suff w:val="tab"/>
      <w:pPr>
        <w:ind w:left="3184" w:hanging="360"/>
        <w:rPr/>
      </w:pPr>
      <w:rPr/>
      <w:lvlText w:val="•"/>
    </w:lvl>
  </w:abstractNum>
  <w:abstractNum w:abstractNumId="2">
    <w:multiLevelType w:val="multilevel"/>
    <w:nsid w:val="2F000002"/>
    <w:tmpl w:val="2A78E71C"/>
    <w:lvl w:ilvl="0">
      <w:lvlJc w:val="left"/>
      <w:numFmt w:val="upperLetter"/>
      <w:start w:val="1"/>
      <w:suff w:val="tab"/>
      <w:pPr>
        <w:ind w:left="473" w:hanging="360"/>
        <w:rPr/>
      </w:pPr>
      <w:rPr>
        <w:b w:val="1"/>
        <w:sz w:val="24"/>
        <w:szCs w:val="24"/>
        <w:rFonts w:ascii="Times New Roman" w:eastAsia="Times New Roman" w:hAnsi="Times New Roman" w:cs="Times New Roman"/>
      </w:rPr>
      <w:lvlText w:val="%1."/>
    </w:lvl>
    <w:lvl w:ilvl="1">
      <w:lvlJc w:val="left"/>
      <w:numFmt w:val="decimal"/>
      <w:start w:val="1"/>
      <w:suff w:val="tab"/>
      <w:pPr>
        <w:ind w:left="833" w:hanging="360"/>
        <w:rPr/>
      </w:pPr>
      <w:rPr>
        <w:sz w:val="24"/>
        <w:szCs w:val="24"/>
        <w:rFonts w:ascii="Times New Roman" w:eastAsia="Times New Roman" w:hAnsi="Times New Roman" w:cs="Times New Roman"/>
      </w:rPr>
      <w:lvlText w:val="%2."/>
    </w:lvl>
    <w:lvl w:ilvl="2">
      <w:lvlJc w:val="left"/>
      <w:numFmt w:val="bullet"/>
      <w:suff w:val="tab"/>
      <w:pPr>
        <w:ind w:left="1840" w:hanging="360"/>
        <w:rPr/>
      </w:pPr>
      <w:rPr/>
      <w:lvlText w:val="•"/>
    </w:lvl>
    <w:lvl w:ilvl="3">
      <w:lvlJc w:val="left"/>
      <w:numFmt w:val="bullet"/>
      <w:suff w:val="tab"/>
      <w:pPr>
        <w:ind w:left="2840" w:hanging="360"/>
        <w:rPr/>
      </w:pPr>
      <w:rPr/>
      <w:lvlText w:val="•"/>
    </w:lvl>
    <w:lvl w:ilvl="4">
      <w:lvlJc w:val="left"/>
      <w:numFmt w:val="bullet"/>
      <w:suff w:val="tab"/>
      <w:pPr>
        <w:ind w:left="3840" w:hanging="360"/>
        <w:rPr/>
      </w:pPr>
      <w:rPr/>
      <w:lvlText w:val="•"/>
    </w:lvl>
    <w:lvl w:ilvl="5">
      <w:lvlJc w:val="left"/>
      <w:numFmt w:val="bullet"/>
      <w:suff w:val="tab"/>
      <w:pPr>
        <w:ind w:left="4840" w:hanging="360"/>
        <w:rPr/>
      </w:pPr>
      <w:rPr/>
      <w:lvlText w:val="•"/>
    </w:lvl>
    <w:lvl w:ilvl="6">
      <w:lvlJc w:val="left"/>
      <w:numFmt w:val="bullet"/>
      <w:suff w:val="tab"/>
      <w:pPr>
        <w:ind w:left="5840" w:hanging="360"/>
        <w:rPr/>
      </w:pPr>
      <w:rPr/>
      <w:lvlText w:val="•"/>
    </w:lvl>
    <w:lvl w:ilvl="7">
      <w:lvlJc w:val="left"/>
      <w:numFmt w:val="bullet"/>
      <w:suff w:val="tab"/>
      <w:pPr>
        <w:ind w:left="6840" w:hanging="360"/>
        <w:rPr/>
      </w:pPr>
      <w:rPr/>
      <w:lvlText w:val="•"/>
    </w:lvl>
    <w:lvl w:ilvl="8">
      <w:lvlJc w:val="left"/>
      <w:numFmt w:val="bullet"/>
      <w:suff w:val="tab"/>
      <w:pPr>
        <w:ind w:left="7840" w:hanging="360"/>
        <w:rPr/>
      </w:pPr>
      <w:rPr/>
      <w:lvlText w:val="•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bidi="ar-SA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2"/>
        <w:szCs w:val="22"/>
        <w:rFonts w:ascii="Carlito" w:eastAsia="Carlito" w:hAnsi="Carlito" w:cs="Carlito"/>
        <w:lang w:bidi="ar-SA" w:eastAsia="en-US" w:val="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6" w:type="paragraph">
    <w:name w:val="Title"/>
    <w:basedOn w:val="PO1"/>
    <w:qFormat/>
    <w:uiPriority w:val="6"/>
    <w:pPr>
      <w:jc w:val="center"/>
      <w:spacing w:before="4"/>
      <w:ind w:left="1565" w:right="2472" w:firstLine="0"/>
      <w:rPr/>
    </w:pPr>
    <w:rPr>
      <w:b w:val="1"/>
      <w:sz w:val="40"/>
      <w:szCs w:val="40"/>
    </w:rPr>
  </w:style>
  <w:style w:styleId="PO7" w:type="paragraph">
    <w:name w:val="heading 1"/>
    <w:basedOn w:val="PO1"/>
    <w:qFormat/>
    <w:uiPriority w:val="7"/>
    <w:pPr>
      <w:ind w:left="240" w:firstLine="0"/>
      <w:rPr/>
      <w:outlineLvl w:val="0"/>
    </w:pPr>
    <w:rPr>
      <w:b w:val="1"/>
      <w:sz w:val="26"/>
      <w:szCs w:val="26"/>
    </w:rPr>
  </w:style>
  <w:style w:styleId="PO8" w:type="paragraph">
    <w:name w:val="heading 2"/>
    <w:basedOn w:val="PO1"/>
    <w:next w:val="PO1"/>
    <w:uiPriority w:val="8"/>
    <w:pPr>
      <w:spacing w:before="360" w:after="80"/>
      <w:rPr/>
      <w:outlineLvl w:val="1"/>
    </w:pPr>
    <w:rPr>
      <w:b w:val="1"/>
      <w:sz w:val="36"/>
      <w:szCs w:val="36"/>
    </w:rPr>
  </w:style>
  <w:style w:styleId="PO9" w:type="paragraph">
    <w:name w:val="heading 3"/>
    <w:basedOn w:val="PO1"/>
    <w:next w:val="PO1"/>
    <w:link w:val="PO159"/>
    <w:qFormat/>
    <w:uiPriority w:val="9"/>
    <w:semiHidden/>
    <w:unhideWhenUsed/>
    <w:pPr>
      <w:spacing w:before="40"/>
      <w:rPr/>
      <w:outlineLvl w:val="2"/>
    </w:pPr>
    <w:rPr>
      <w:color w:val="243F61" w:themeColor="accent1" w:themeShade="7F"/>
      <w:sz w:val="24"/>
      <w:szCs w:val="24"/>
      <w:rFonts w:asciiTheme="majorHAnsi" w:eastAsiaTheme="majorEastAsia" w:hAnsiTheme="majorHAnsi" w:cstheme="majorBidi"/>
    </w:rPr>
  </w:style>
  <w:style w:styleId="PO10" w:type="paragraph">
    <w:name w:val="heading 4"/>
    <w:basedOn w:val="PO1"/>
    <w:next w:val="PO1"/>
    <w:uiPriority w:val="10"/>
    <w:pPr>
      <w:spacing w:before="240" w:after="40"/>
      <w:rPr/>
      <w:outlineLvl w:val="3"/>
    </w:pPr>
    <w:rPr>
      <w:b w:val="1"/>
      <w:sz w:val="24"/>
      <w:szCs w:val="24"/>
    </w:rPr>
  </w:style>
  <w:style w:styleId="PO11" w:type="paragraph">
    <w:name w:val="heading 5"/>
    <w:basedOn w:val="PO1"/>
    <w:next w:val="PO1"/>
    <w:uiPriority w:val="11"/>
    <w:pPr>
      <w:spacing w:before="220" w:after="40"/>
      <w:rPr/>
      <w:outlineLvl w:val="4"/>
    </w:pPr>
    <w:rPr>
      <w:b w:val="1"/>
    </w:rPr>
  </w:style>
  <w:style w:styleId="PO12" w:type="paragraph">
    <w:name w:val="heading 6"/>
    <w:basedOn w:val="PO1"/>
    <w:next w:val="PO1"/>
    <w:uiPriority w:val="12"/>
    <w:pPr>
      <w:spacing w:before="200" w:after="40"/>
      <w:rPr/>
      <w:outlineLvl w:val="5"/>
    </w:pPr>
    <w:rPr>
      <w:b w:val="1"/>
      <w:sz w:val="20"/>
      <w:szCs w:val="20"/>
    </w:rPr>
  </w:style>
  <w:style w:styleId="PO16" w:type="paragraph">
    <w:name w:val="Subtitle"/>
    <w:basedOn w:val="PO1"/>
    <w:next w:val="PO1"/>
    <w:uiPriority w:val="16"/>
    <w:pPr>
      <w:spacing w:before="360" w:after="80"/>
      <w:rPr/>
    </w:pPr>
    <w:rPr>
      <w:i w:val="1"/>
      <w:color w:val="666666"/>
      <w:sz w:val="48"/>
      <w:szCs w:val="48"/>
      <w:rFonts w:ascii="Georgia" w:eastAsia="Georgia" w:hAnsi="Georgia" w:cs="Georgia"/>
    </w:rPr>
  </w:style>
  <w:style w:styleId="PO18" w:type="character">
    <w:name w:val="Emphasis"/>
    <w:basedOn w:val="PO2"/>
    <w:qFormat/>
    <w:uiPriority w:val="18"/>
    <w:rPr>
      <w:i w:val="1"/>
    </w:rPr>
  </w:style>
  <w:style w:styleId="PO20" w:type="character">
    <w:name w:val="Strong"/>
    <w:basedOn w:val="PO2"/>
    <w:qFormat/>
    <w:uiPriority w:val="20"/>
    <w:rPr>
      <w:b w:val="1"/>
    </w:rPr>
  </w:style>
  <w:style w:styleId="PO26" w:type="paragraph">
    <w:name w:val="List Paragraph"/>
    <w:basedOn w:val="PO1"/>
    <w:qFormat/>
    <w:uiPriority w:val="26"/>
    <w:pPr>
      <w:ind w:left="666" w:hanging="360"/>
      <w:rPr/>
    </w:pPr>
    <w:rPr/>
  </w:style>
  <w:style w:styleId="PO151" w:type="paragraph">
    <w:name w:val="Body Text"/>
    <w:basedOn w:val="PO1"/>
    <w:qFormat/>
    <w:uiPriority w:val="151"/>
    <w:rPr>
      <w:sz w:val="26"/>
      <w:szCs w:val="26"/>
    </w:rPr>
  </w:style>
  <w:style w:customStyle="1" w:styleId="PO152" w:type="paragraph">
    <w:name w:val="Table Paragraph"/>
    <w:basedOn w:val="PO1"/>
    <w:qFormat/>
    <w:uiPriority w:val="152"/>
    <w:pPr>
      <w:spacing w:before="2"/>
      <w:ind w:left="250" w:firstLine="0"/>
      <w:rPr/>
    </w:pPr>
    <w:rPr/>
  </w:style>
  <w:style w:customStyle="1" w:styleId="PO153" w:type="paragraph">
    <w:name w:val="rtz-paragraph"/>
    <w:basedOn w:val="PO1"/>
    <w:uiPriority w:val="153"/>
    <w:pPr>
      <w:spacing w:before="100" w:beforeAutospacing="1" w:afterAutospacing="1" w:after="100"/>
      <w:rPr/>
    </w:pPr>
    <w:rPr>
      <w:sz w:val="24"/>
      <w:szCs w:val="24"/>
      <w:rFonts w:ascii="Times New Roman" w:eastAsia="Times New Roman" w:hAnsi="Times New Roman" w:cs="Times New Roman"/>
      <w:lang w:eastAsia="id-ID" w:val="id-ID"/>
    </w:rPr>
  </w:style>
  <w:style w:styleId="PO154" w:type="paragraph">
    <w:name w:val="Normal (Web)"/>
    <w:basedOn w:val="PO1"/>
    <w:uiPriority w:val="154"/>
    <w:unhideWhenUsed/>
    <w:pPr>
      <w:spacing w:before="100" w:beforeAutospacing="1" w:afterAutospacing="1" w:after="100"/>
      <w:rPr/>
    </w:pPr>
    <w:rPr>
      <w:sz w:val="24"/>
      <w:szCs w:val="24"/>
      <w:rFonts w:ascii="Times New Roman" w:eastAsia="Times New Roman" w:hAnsi="Times New Roman" w:cs="Times New Roman"/>
      <w:lang w:eastAsia="id-ID" w:val="id-ID"/>
    </w:rPr>
  </w:style>
  <w:style w:styleId="PO155" w:type="paragraph">
    <w:name w:val="header"/>
    <w:basedOn w:val="PO1"/>
    <w:link w:val="PO156"/>
    <w:uiPriority w:val="155"/>
    <w:unhideWhenUsed/>
    <w:pPr>
      <w:tabs>
        <w:tab w:val="center" w:pos="4680"/>
        <w:tab w:val="right" w:pos="9360"/>
      </w:tabs>
      <w:rPr/>
    </w:pPr>
    <w:rPr/>
  </w:style>
  <w:style w:customStyle="1" w:styleId="PO156" w:type="character">
    <w:name w:val="Header Char"/>
    <w:basedOn w:val="PO2"/>
    <w:link w:val="PO155"/>
    <w:uiPriority w:val="156"/>
    <w:rPr>
      <w:rFonts w:ascii="Carlito" w:eastAsia="Carlito" w:hAnsi="Carlito" w:cs="Carlito"/>
    </w:rPr>
  </w:style>
  <w:style w:styleId="PO157" w:type="paragraph">
    <w:name w:val="footer"/>
    <w:basedOn w:val="PO1"/>
    <w:link w:val="PO158"/>
    <w:uiPriority w:val="157"/>
    <w:unhideWhenUsed/>
    <w:pPr>
      <w:tabs>
        <w:tab w:val="center" w:pos="4680"/>
        <w:tab w:val="right" w:pos="9360"/>
      </w:tabs>
      <w:rPr/>
    </w:pPr>
    <w:rPr/>
  </w:style>
  <w:style w:customStyle="1" w:styleId="PO158" w:type="character">
    <w:name w:val="Footer Char"/>
    <w:basedOn w:val="PO2"/>
    <w:link w:val="PO157"/>
    <w:uiPriority w:val="158"/>
    <w:rPr>
      <w:rFonts w:ascii="Carlito" w:eastAsia="Carlito" w:hAnsi="Carlito" w:cs="Carlito"/>
    </w:rPr>
  </w:style>
  <w:style w:customStyle="1" w:styleId="PO159" w:type="character">
    <w:name w:val="Heading 3 Char"/>
    <w:basedOn w:val="PO2"/>
    <w:link w:val="PO9"/>
    <w:uiPriority w:val="159"/>
    <w:semiHidden/>
    <w:rPr>
      <w:color w:val="243F61" w:themeColor="accent1" w:themeShade="7F"/>
      <w:sz w:val="24"/>
      <w:szCs w:val="24"/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footer" Target="footer2.xml"></Relationship><Relationship Id="rId7" Type="http://schemas.openxmlformats.org/officeDocument/2006/relationships/image" Target="media/fImage3043122330.png"></Relationship><Relationship Id="rId8" Type="http://schemas.openxmlformats.org/officeDocument/2006/relationships/image" Target="media/fImage35655246602.png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33</Lines>
  <LinksUpToDate>false</LinksUpToDate>
  <Pages>5</Pages>
  <Paragraphs>9</Paragraphs>
  <Words>713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.</dc:creator>
  <cp:lastModifiedBy/>
  <dcterms:modified xsi:type="dcterms:W3CDTF">2022-11-04T08:35:00Z</dcterms:modified>
</cp:coreProperties>
</file>